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82775C" w:rsidP="006F1244">
      <w:pPr>
        <w:pStyle w:val="Title"/>
      </w:pPr>
      <w:r>
        <w:t>Sexual Violence</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82775C">
        <w:rPr>
          <w:rFonts w:asciiTheme="minorHAnsi" w:eastAsiaTheme="minorEastAsia" w:hAnsiTheme="minorHAnsi" w:cstheme="minorBidi"/>
          <w:b/>
          <w:bCs/>
          <w:color w:val="5A5A5A" w:themeColor="text1" w:themeTint="A5"/>
          <w:spacing w:val="15"/>
          <w:sz w:val="22"/>
          <w:szCs w:val="22"/>
        </w:rPr>
        <w:t>27</w:t>
      </w:r>
      <w:r w:rsidRPr="000B76E0">
        <w:rPr>
          <w:rFonts w:asciiTheme="minorHAnsi" w:eastAsiaTheme="minorEastAsia" w:hAnsiTheme="minorHAnsi" w:cstheme="minorBidi"/>
          <w:b/>
          <w:bCs/>
          <w:color w:val="5A5A5A" w:themeColor="text1" w:themeTint="A5"/>
          <w:spacing w:val="15"/>
          <w:sz w:val="22"/>
          <w:szCs w:val="22"/>
        </w:rPr>
        <w:t xml:space="preserve"> </w:t>
      </w:r>
      <w:r w:rsidR="00450B26">
        <w:rPr>
          <w:rFonts w:asciiTheme="minorHAnsi" w:eastAsiaTheme="minorEastAsia" w:hAnsiTheme="minorHAnsi" w:cstheme="minorBidi"/>
          <w:b/>
          <w:bCs/>
          <w:color w:val="5A5A5A" w:themeColor="text1" w:themeTint="A5"/>
          <w:spacing w:val="15"/>
          <w:sz w:val="22"/>
          <w:szCs w:val="22"/>
        </w:rPr>
        <w:t>August</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10438A" w:rsidRPr="0010438A" w:rsidRDefault="0010438A" w:rsidP="0010438A">
      <w:pPr>
        <w:keepNext/>
        <w:keepLines/>
        <w:spacing w:before="240" w:after="0"/>
        <w:outlineLvl w:val="0"/>
        <w:rPr>
          <w:rFonts w:asciiTheme="majorHAnsi" w:eastAsiaTheme="majorEastAsia" w:hAnsiTheme="majorHAnsi" w:cstheme="majorBidi"/>
          <w:i/>
          <w:iCs/>
          <w:color w:val="2F5496" w:themeColor="accent1" w:themeShade="BF"/>
          <w:sz w:val="32"/>
          <w:szCs w:val="32"/>
        </w:rPr>
      </w:pPr>
      <w:r w:rsidRPr="0010438A">
        <w:rPr>
          <w:rFonts w:asciiTheme="majorHAnsi" w:eastAsiaTheme="majorEastAsia" w:hAnsiTheme="majorHAnsi" w:cstheme="majorBidi"/>
          <w:i/>
          <w:iCs/>
          <w:color w:val="2F5496" w:themeColor="accent1" w:themeShade="BF"/>
          <w:sz w:val="32"/>
          <w:szCs w:val="32"/>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82775C" w:rsidRPr="0082775C" w:rsidRDefault="0082775C" w:rsidP="0082775C">
      <w:pPr>
        <w:spacing w:before="120" w:after="0" w:line="240" w:lineRule="auto"/>
      </w:pPr>
      <w:r w:rsidRPr="0082775C">
        <w:t xml:space="preserve">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This session was facilitated by ThinkPlace. </w:t>
      </w:r>
    </w:p>
    <w:p w:rsidR="0082775C" w:rsidRPr="0082775C" w:rsidRDefault="0082775C" w:rsidP="0082775C">
      <w:pPr>
        <w:spacing w:before="120" w:after="0" w:line="240" w:lineRule="auto"/>
      </w:pPr>
      <w:r w:rsidRPr="0082775C">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10438A" w:rsidRPr="0010438A" w:rsidRDefault="0010438A" w:rsidP="0010438A">
      <w:pPr>
        <w:spacing w:before="120" w:after="0" w:line="240" w:lineRule="auto"/>
      </w:pPr>
      <w:r w:rsidRPr="0010438A">
        <w:t>Copyright notice — 2018</w:t>
      </w:r>
    </w:p>
    <w:p w:rsidR="0010438A" w:rsidRPr="0010438A" w:rsidRDefault="0010438A" w:rsidP="0010438A">
      <w:pPr>
        <w:spacing w:before="120" w:after="0" w:line="240" w:lineRule="auto"/>
      </w:pPr>
      <w:r w:rsidRPr="0010438A">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6F1244" w:rsidRDefault="006F1244" w:rsidP="0010438A">
      <w:pPr>
        <w:pStyle w:val="Heading1"/>
      </w:pPr>
      <w:r>
        <w:t>Participants</w:t>
      </w:r>
    </w:p>
    <w:p w:rsidR="0082775C" w:rsidRDefault="0082775C" w:rsidP="00234752">
      <w:pPr>
        <w:pStyle w:val="ListParagraph"/>
        <w:numPr>
          <w:ilvl w:val="0"/>
          <w:numId w:val="1"/>
        </w:numPr>
      </w:pPr>
      <w:r w:rsidRPr="0082775C">
        <w:t>AIDS Council of New South Wales (ACON)</w:t>
      </w:r>
    </w:p>
    <w:p w:rsidR="0082775C" w:rsidRPr="0082775C" w:rsidRDefault="0082775C" w:rsidP="00234752">
      <w:pPr>
        <w:pStyle w:val="ListParagraph"/>
        <w:numPr>
          <w:ilvl w:val="0"/>
          <w:numId w:val="1"/>
        </w:numPr>
      </w:pPr>
      <w:r w:rsidRPr="0082775C">
        <w:t>Australian Human Rights Commission</w:t>
      </w:r>
    </w:p>
    <w:p w:rsidR="0082775C" w:rsidRPr="0082775C" w:rsidRDefault="0082775C" w:rsidP="00234752">
      <w:pPr>
        <w:pStyle w:val="ListParagraph"/>
        <w:numPr>
          <w:ilvl w:val="0"/>
          <w:numId w:val="1"/>
        </w:numPr>
      </w:pPr>
      <w:r w:rsidRPr="0082775C">
        <w:t>Australia’s National Research Organisation for Women’s Safety (ANROWS)</w:t>
      </w:r>
    </w:p>
    <w:p w:rsidR="0082775C" w:rsidRPr="0082775C" w:rsidRDefault="0082775C" w:rsidP="00234752">
      <w:pPr>
        <w:pStyle w:val="ListParagraph"/>
        <w:numPr>
          <w:ilvl w:val="0"/>
          <w:numId w:val="1"/>
        </w:numPr>
      </w:pPr>
      <w:r w:rsidRPr="0082775C">
        <w:t>Brisbane Rape and Incest Survivors Support Centre (BRISCC)</w:t>
      </w:r>
    </w:p>
    <w:p w:rsidR="0082775C" w:rsidRPr="0082775C" w:rsidRDefault="0082775C" w:rsidP="00234752">
      <w:pPr>
        <w:pStyle w:val="ListParagraph"/>
        <w:numPr>
          <w:ilvl w:val="0"/>
          <w:numId w:val="1"/>
        </w:numPr>
      </w:pPr>
      <w:r w:rsidRPr="0082775C">
        <w:t>Centres Against Sexual Assault (CASA)</w:t>
      </w:r>
    </w:p>
    <w:p w:rsidR="0082775C" w:rsidRDefault="0082775C" w:rsidP="00234752">
      <w:pPr>
        <w:pStyle w:val="ListParagraph"/>
        <w:numPr>
          <w:ilvl w:val="0"/>
          <w:numId w:val="1"/>
        </w:numPr>
      </w:pPr>
      <w:r w:rsidRPr="0082775C">
        <w:t>Canberra Rape and Crisis Centre (CRCC)</w:t>
      </w:r>
    </w:p>
    <w:p w:rsidR="0082775C" w:rsidRPr="0082775C" w:rsidRDefault="0082775C" w:rsidP="00234752">
      <w:pPr>
        <w:pStyle w:val="ListParagraph"/>
        <w:numPr>
          <w:ilvl w:val="0"/>
          <w:numId w:val="1"/>
        </w:numPr>
      </w:pPr>
      <w:r w:rsidRPr="0082775C">
        <w:t>Department of Health (WA)</w:t>
      </w:r>
    </w:p>
    <w:p w:rsidR="0082775C" w:rsidRPr="0082775C" w:rsidRDefault="0082775C" w:rsidP="00234752">
      <w:pPr>
        <w:pStyle w:val="ListParagraph"/>
        <w:numPr>
          <w:ilvl w:val="0"/>
          <w:numId w:val="1"/>
        </w:numPr>
      </w:pPr>
      <w:r w:rsidRPr="0082775C">
        <w:t>Department of Justice (NSW)</w:t>
      </w:r>
    </w:p>
    <w:p w:rsidR="0082775C" w:rsidRPr="0082775C" w:rsidRDefault="0082775C" w:rsidP="00234752">
      <w:pPr>
        <w:pStyle w:val="ListParagraph"/>
        <w:numPr>
          <w:ilvl w:val="0"/>
          <w:numId w:val="1"/>
        </w:numPr>
      </w:pPr>
      <w:r w:rsidRPr="0082775C">
        <w:t>Domestic Violence New South Wales</w:t>
      </w:r>
    </w:p>
    <w:p w:rsidR="0082775C" w:rsidRPr="0082775C" w:rsidRDefault="0082775C" w:rsidP="00234752">
      <w:pPr>
        <w:pStyle w:val="ListParagraph"/>
        <w:numPr>
          <w:ilvl w:val="0"/>
          <w:numId w:val="1"/>
        </w:numPr>
      </w:pPr>
      <w:r w:rsidRPr="0082775C">
        <w:t>Domestic Violence Resource Centre Victoria (DVRCV)</w:t>
      </w:r>
    </w:p>
    <w:p w:rsidR="0082775C" w:rsidRPr="0082775C" w:rsidRDefault="0082775C" w:rsidP="00234752">
      <w:pPr>
        <w:pStyle w:val="ListParagraph"/>
        <w:numPr>
          <w:ilvl w:val="0"/>
          <w:numId w:val="1"/>
        </w:numPr>
      </w:pPr>
      <w:r w:rsidRPr="0082775C">
        <w:t>Education Centre Against Violence</w:t>
      </w:r>
    </w:p>
    <w:p w:rsidR="0082775C" w:rsidRPr="0082775C" w:rsidRDefault="0082775C" w:rsidP="00234752">
      <w:pPr>
        <w:pStyle w:val="ListParagraph"/>
        <w:numPr>
          <w:ilvl w:val="0"/>
          <w:numId w:val="1"/>
        </w:numPr>
      </w:pPr>
      <w:r w:rsidRPr="0082775C">
        <w:t>Good Shepherd</w:t>
      </w:r>
    </w:p>
    <w:p w:rsidR="0082775C" w:rsidRPr="0082775C" w:rsidRDefault="0082775C" w:rsidP="00234752">
      <w:pPr>
        <w:pStyle w:val="ListParagraph"/>
        <w:numPr>
          <w:ilvl w:val="0"/>
          <w:numId w:val="1"/>
        </w:numPr>
      </w:pPr>
      <w:r w:rsidRPr="0082775C">
        <w:t>Harmony Alliance</w:t>
      </w:r>
    </w:p>
    <w:p w:rsidR="0082775C" w:rsidRPr="0082775C" w:rsidRDefault="0082775C" w:rsidP="00234752">
      <w:pPr>
        <w:pStyle w:val="ListParagraph"/>
        <w:numPr>
          <w:ilvl w:val="0"/>
          <w:numId w:val="1"/>
        </w:numPr>
      </w:pPr>
      <w:r w:rsidRPr="0082775C">
        <w:lastRenderedPageBreak/>
        <w:t>Healing Foundation</w:t>
      </w:r>
    </w:p>
    <w:p w:rsidR="0082775C" w:rsidRPr="0082775C" w:rsidRDefault="0082775C" w:rsidP="00234752">
      <w:pPr>
        <w:pStyle w:val="ListParagraph"/>
        <w:numPr>
          <w:ilvl w:val="0"/>
          <w:numId w:val="1"/>
        </w:numPr>
      </w:pPr>
      <w:r w:rsidRPr="0082775C">
        <w:t xml:space="preserve">Immigrant Women's Support Service </w:t>
      </w:r>
    </w:p>
    <w:p w:rsidR="0082775C" w:rsidRPr="0082775C" w:rsidRDefault="0082775C" w:rsidP="00234752">
      <w:pPr>
        <w:pStyle w:val="ListParagraph"/>
        <w:numPr>
          <w:ilvl w:val="0"/>
          <w:numId w:val="1"/>
        </w:numPr>
      </w:pPr>
      <w:r w:rsidRPr="0082775C">
        <w:t>InTouch Multicultural Centre</w:t>
      </w:r>
    </w:p>
    <w:p w:rsidR="0082775C" w:rsidRDefault="0082775C" w:rsidP="00234752">
      <w:pPr>
        <w:pStyle w:val="ListParagraph"/>
        <w:numPr>
          <w:ilvl w:val="0"/>
          <w:numId w:val="1"/>
        </w:numPr>
      </w:pPr>
      <w:r w:rsidRPr="0082775C">
        <w:t>Jannawi</w:t>
      </w:r>
    </w:p>
    <w:p w:rsidR="0082775C" w:rsidRPr="0082775C" w:rsidRDefault="0082775C" w:rsidP="00234752">
      <w:pPr>
        <w:pStyle w:val="ListParagraph"/>
        <w:numPr>
          <w:ilvl w:val="0"/>
          <w:numId w:val="1"/>
        </w:numPr>
      </w:pPr>
      <w:r w:rsidRPr="0082775C">
        <w:t>Lifeline</w:t>
      </w:r>
    </w:p>
    <w:p w:rsidR="0082775C" w:rsidRPr="0082775C" w:rsidRDefault="0082775C" w:rsidP="00234752">
      <w:pPr>
        <w:pStyle w:val="ListParagraph"/>
        <w:numPr>
          <w:ilvl w:val="0"/>
          <w:numId w:val="1"/>
        </w:numPr>
      </w:pPr>
      <w:r w:rsidRPr="0082775C">
        <w:t>Ministry of Health (NSW)</w:t>
      </w:r>
    </w:p>
    <w:p w:rsidR="0082775C" w:rsidRPr="0082775C" w:rsidRDefault="0082775C" w:rsidP="00234752">
      <w:pPr>
        <w:pStyle w:val="ListParagraph"/>
        <w:numPr>
          <w:ilvl w:val="0"/>
          <w:numId w:val="1"/>
        </w:numPr>
      </w:pPr>
      <w:r w:rsidRPr="0082775C">
        <w:t>Northern Territory Police</w:t>
      </w:r>
    </w:p>
    <w:p w:rsidR="0082775C" w:rsidRPr="0082775C" w:rsidRDefault="0082775C" w:rsidP="00234752">
      <w:pPr>
        <w:pStyle w:val="ListParagraph"/>
        <w:numPr>
          <w:ilvl w:val="0"/>
          <w:numId w:val="1"/>
        </w:numPr>
      </w:pPr>
      <w:r w:rsidRPr="0082775C">
        <w:t>Rape and Domestic Violence Services Australia (RDVSA)</w:t>
      </w:r>
    </w:p>
    <w:p w:rsidR="0082775C" w:rsidRPr="0082775C" w:rsidRDefault="0082775C" w:rsidP="00234752">
      <w:pPr>
        <w:pStyle w:val="ListParagraph"/>
        <w:numPr>
          <w:ilvl w:val="0"/>
          <w:numId w:val="1"/>
        </w:numPr>
      </w:pPr>
      <w:r w:rsidRPr="0082775C">
        <w:t>Royal Melbourne Institute of Technology (RMIT)</w:t>
      </w:r>
    </w:p>
    <w:p w:rsidR="0082775C" w:rsidRPr="0082775C" w:rsidRDefault="0082775C" w:rsidP="00234752">
      <w:pPr>
        <w:pStyle w:val="ListParagraph"/>
        <w:numPr>
          <w:ilvl w:val="0"/>
          <w:numId w:val="1"/>
        </w:numPr>
      </w:pPr>
      <w:r w:rsidRPr="0082775C">
        <w:t>South Australian Government</w:t>
      </w:r>
    </w:p>
    <w:p w:rsidR="0082775C" w:rsidRPr="0082775C" w:rsidRDefault="0082775C" w:rsidP="00234752">
      <w:pPr>
        <w:pStyle w:val="ListParagraph"/>
        <w:numPr>
          <w:ilvl w:val="0"/>
          <w:numId w:val="1"/>
        </w:numPr>
      </w:pPr>
      <w:r w:rsidRPr="0082775C">
        <w:t>Sexual Assault Support Service</w:t>
      </w:r>
    </w:p>
    <w:p w:rsidR="0082775C" w:rsidRPr="0082775C" w:rsidRDefault="0082775C" w:rsidP="00234752">
      <w:pPr>
        <w:pStyle w:val="ListParagraph"/>
        <w:numPr>
          <w:ilvl w:val="0"/>
          <w:numId w:val="1"/>
        </w:numPr>
      </w:pPr>
      <w:r w:rsidRPr="0082775C">
        <w:t>Scarlet Alliance</w:t>
      </w:r>
    </w:p>
    <w:p w:rsidR="0082775C" w:rsidRPr="0082775C" w:rsidRDefault="0082775C" w:rsidP="00234752">
      <w:pPr>
        <w:pStyle w:val="ListParagraph"/>
        <w:numPr>
          <w:ilvl w:val="0"/>
          <w:numId w:val="1"/>
        </w:numPr>
      </w:pPr>
      <w:r w:rsidRPr="0082775C">
        <w:t>Victoria Police</w:t>
      </w:r>
    </w:p>
    <w:p w:rsidR="0082775C" w:rsidRPr="0082775C" w:rsidRDefault="0082775C" w:rsidP="00234752">
      <w:pPr>
        <w:pStyle w:val="ListParagraph"/>
        <w:numPr>
          <w:ilvl w:val="0"/>
          <w:numId w:val="1"/>
        </w:numPr>
      </w:pPr>
      <w:r w:rsidRPr="0082775C">
        <w:t xml:space="preserve">White Ribbon </w:t>
      </w:r>
    </w:p>
    <w:p w:rsidR="0082775C" w:rsidRPr="0082775C" w:rsidRDefault="0082775C" w:rsidP="00234752">
      <w:pPr>
        <w:pStyle w:val="ListParagraph"/>
        <w:numPr>
          <w:ilvl w:val="0"/>
          <w:numId w:val="1"/>
        </w:numPr>
      </w:pPr>
      <w:r w:rsidRPr="0082775C">
        <w:t>Women with Intellectual Disability (WWILD)</w:t>
      </w:r>
    </w:p>
    <w:p w:rsidR="0082775C" w:rsidRPr="0082775C" w:rsidRDefault="0082775C" w:rsidP="00234752">
      <w:pPr>
        <w:pStyle w:val="ListParagraph"/>
        <w:numPr>
          <w:ilvl w:val="0"/>
          <w:numId w:val="1"/>
        </w:numPr>
      </w:pPr>
      <w:r w:rsidRPr="0082775C">
        <w:t>Women’s Legal Services (Queensland)</w:t>
      </w:r>
    </w:p>
    <w:p w:rsidR="0082775C" w:rsidRPr="0082775C" w:rsidRDefault="0082775C" w:rsidP="00234752">
      <w:pPr>
        <w:pStyle w:val="ListParagraph"/>
        <w:numPr>
          <w:ilvl w:val="0"/>
          <w:numId w:val="1"/>
        </w:numPr>
      </w:pPr>
      <w:r w:rsidRPr="0082775C">
        <w:t>Women’s Legal Tasmania</w:t>
      </w:r>
    </w:p>
    <w:p w:rsidR="0082775C" w:rsidRPr="0082775C" w:rsidRDefault="0082775C" w:rsidP="00234752">
      <w:pPr>
        <w:pStyle w:val="ListParagraph"/>
        <w:numPr>
          <w:ilvl w:val="0"/>
          <w:numId w:val="1"/>
        </w:numPr>
      </w:pPr>
      <w:r w:rsidRPr="0082775C">
        <w:t>Victim Survivor representative</w:t>
      </w:r>
    </w:p>
    <w:p w:rsidR="0082775C" w:rsidRDefault="0082775C" w:rsidP="0082775C">
      <w:pPr>
        <w:pStyle w:val="ListParagraph"/>
        <w:ind w:left="1440"/>
      </w:pPr>
    </w:p>
    <w:p w:rsidR="006F1244" w:rsidRDefault="006F1244" w:rsidP="000331FD">
      <w:pPr>
        <w:pStyle w:val="Heading1"/>
      </w:pPr>
      <w:r>
        <w:t>Key themes</w:t>
      </w:r>
    </w:p>
    <w:p w:rsidR="0082775C" w:rsidRPr="0082775C" w:rsidRDefault="0082775C" w:rsidP="0082775C">
      <w:pPr>
        <w:pStyle w:val="Heading2"/>
      </w:pPr>
      <w:r w:rsidRPr="0082775C">
        <w:t>Sexual assault within marriage</w:t>
      </w:r>
    </w:p>
    <w:p w:rsidR="00C6201C" w:rsidRPr="0082775C" w:rsidRDefault="00234752" w:rsidP="00234752">
      <w:pPr>
        <w:pStyle w:val="ListParagraph"/>
        <w:numPr>
          <w:ilvl w:val="0"/>
          <w:numId w:val="2"/>
        </w:numPr>
      </w:pPr>
      <w:r w:rsidRPr="0082775C">
        <w:t>Participants highlighted that many people within the judicial system and community do not see sexual assault within marriage as a major issue.</w:t>
      </w:r>
    </w:p>
    <w:p w:rsidR="00C6201C" w:rsidRPr="0082775C" w:rsidRDefault="00234752" w:rsidP="00234752">
      <w:pPr>
        <w:pStyle w:val="ListParagraph"/>
        <w:numPr>
          <w:ilvl w:val="0"/>
          <w:numId w:val="2"/>
        </w:numPr>
      </w:pPr>
      <w:r w:rsidRPr="0082775C">
        <w:t>Sexual assault that occurs within a relationship is often reported much later than domestic violence. The stigma surrounding sexual assault is often seen as a barrier to reporting.</w:t>
      </w:r>
    </w:p>
    <w:p w:rsidR="00C6201C" w:rsidRPr="0082775C" w:rsidRDefault="00234752" w:rsidP="00234752">
      <w:pPr>
        <w:pStyle w:val="ListParagraph"/>
        <w:numPr>
          <w:ilvl w:val="0"/>
          <w:numId w:val="2"/>
        </w:numPr>
      </w:pPr>
      <w:r w:rsidRPr="0082775C">
        <w:t>Although this occurs across the broader community, participants considered the levels of sexual assault in marriage were higher in some communities that are culturally and linguistically diverse.</w:t>
      </w:r>
    </w:p>
    <w:p w:rsidR="0082775C" w:rsidRPr="0082775C" w:rsidRDefault="0082775C" w:rsidP="0082775C">
      <w:pPr>
        <w:pStyle w:val="Heading2"/>
      </w:pPr>
      <w:r w:rsidRPr="0082775C">
        <w:t>Language needs to be relatable</w:t>
      </w:r>
    </w:p>
    <w:p w:rsidR="00C6201C" w:rsidRPr="0082775C" w:rsidRDefault="00234752" w:rsidP="00234752">
      <w:pPr>
        <w:pStyle w:val="ListParagraph"/>
        <w:numPr>
          <w:ilvl w:val="0"/>
          <w:numId w:val="2"/>
        </w:numPr>
      </w:pPr>
      <w:r w:rsidRPr="0082775C">
        <w:t>Most people do not relate to the term 'sexual violence' - victims of sexual assault do not identify with it. Although it is definitional, the terms needs to be relatable for victim survivors.</w:t>
      </w:r>
    </w:p>
    <w:p w:rsidR="00C6201C" w:rsidRPr="0082775C" w:rsidRDefault="00234752" w:rsidP="00234752">
      <w:pPr>
        <w:pStyle w:val="ListParagraph"/>
        <w:numPr>
          <w:ilvl w:val="0"/>
          <w:numId w:val="2"/>
        </w:numPr>
      </w:pPr>
      <w:r w:rsidRPr="0082775C">
        <w:t>The differences in terminology between services and jurisdictions can cause complications.</w:t>
      </w:r>
    </w:p>
    <w:p w:rsidR="00C6201C" w:rsidRPr="0082775C" w:rsidRDefault="00234752" w:rsidP="00234752">
      <w:pPr>
        <w:pStyle w:val="ListParagraph"/>
        <w:numPr>
          <w:ilvl w:val="0"/>
          <w:numId w:val="2"/>
        </w:numPr>
      </w:pPr>
      <w:r w:rsidRPr="0082775C">
        <w:t>In a policy and programmatic sense, there is often a feeling that sexual violence is seen as an ‘after thought’ to domestic violence.</w:t>
      </w:r>
    </w:p>
    <w:p w:rsidR="0082775C" w:rsidRPr="0082775C" w:rsidRDefault="0082775C" w:rsidP="0082775C">
      <w:pPr>
        <w:pStyle w:val="Heading2"/>
      </w:pPr>
      <w:r w:rsidRPr="0082775C">
        <w:t>Children are disproportionately affected</w:t>
      </w:r>
    </w:p>
    <w:p w:rsidR="00C6201C" w:rsidRPr="0082775C" w:rsidRDefault="00234752" w:rsidP="00234752">
      <w:pPr>
        <w:pStyle w:val="ListParagraph"/>
        <w:numPr>
          <w:ilvl w:val="0"/>
          <w:numId w:val="2"/>
        </w:numPr>
      </w:pPr>
      <w:r w:rsidRPr="0082775C">
        <w:t>The system does not adequately focus on children, and young people, who have experienced sexual violence.</w:t>
      </w:r>
    </w:p>
    <w:p w:rsidR="00C6201C" w:rsidRPr="0082775C" w:rsidRDefault="00234752" w:rsidP="00234752">
      <w:pPr>
        <w:pStyle w:val="ListParagraph"/>
        <w:numPr>
          <w:ilvl w:val="0"/>
          <w:numId w:val="2"/>
        </w:numPr>
      </w:pPr>
      <w:r w:rsidRPr="0082775C">
        <w:t>It is problematic that children and young people are considered under the same heading - there is a significant difference between the response for children and young people (i.e. “big differences between the response for a 4 year old vs. a 14 year old).</w:t>
      </w:r>
    </w:p>
    <w:p w:rsidR="0082775C" w:rsidRPr="0082775C" w:rsidRDefault="0082775C" w:rsidP="0082775C">
      <w:pPr>
        <w:pStyle w:val="Heading2"/>
      </w:pPr>
      <w:r w:rsidRPr="0082775C">
        <w:lastRenderedPageBreak/>
        <w:t>Support for students and young people</w:t>
      </w:r>
    </w:p>
    <w:p w:rsidR="00C6201C" w:rsidRPr="0082775C" w:rsidRDefault="00234752" w:rsidP="00234752">
      <w:pPr>
        <w:pStyle w:val="ListParagraph"/>
        <w:numPr>
          <w:ilvl w:val="0"/>
          <w:numId w:val="2"/>
        </w:numPr>
      </w:pPr>
      <w:r w:rsidRPr="0082775C">
        <w:t>The rates of sexual violence for young people are the highest. This has been highlighted through a number of recent reports, including the Personal Safety Survey, the Red Zone report and the Australian Human Right’s Commission Report on Sexual Assault and Sexual Harassment at Australian Universities.</w:t>
      </w:r>
    </w:p>
    <w:p w:rsidR="00C6201C" w:rsidRPr="0082775C" w:rsidRDefault="00234752" w:rsidP="00234752">
      <w:pPr>
        <w:pStyle w:val="ListParagraph"/>
        <w:numPr>
          <w:ilvl w:val="0"/>
          <w:numId w:val="2"/>
        </w:numPr>
      </w:pPr>
      <w:r w:rsidRPr="0082775C">
        <w:t>The supports and programs that are available for students in secondary school are not continued into tertiary education. The absence is even more problematic for international students.</w:t>
      </w:r>
    </w:p>
    <w:p w:rsidR="0082775C" w:rsidRPr="0082775C" w:rsidRDefault="0082775C" w:rsidP="0082775C">
      <w:pPr>
        <w:pStyle w:val="Heading2"/>
      </w:pPr>
      <w:r w:rsidRPr="0082775C">
        <w:t>Any increase in demand cannot be met</w:t>
      </w:r>
    </w:p>
    <w:p w:rsidR="00C6201C" w:rsidRPr="0082775C" w:rsidRDefault="00234752" w:rsidP="00234752">
      <w:pPr>
        <w:pStyle w:val="ListParagraph"/>
        <w:numPr>
          <w:ilvl w:val="0"/>
          <w:numId w:val="2"/>
        </w:numPr>
      </w:pPr>
      <w:r w:rsidRPr="0082775C">
        <w:t>Concerns were raised regarding meeting any additional demand for sexual assault services.</w:t>
      </w:r>
    </w:p>
    <w:p w:rsidR="00C6201C" w:rsidRPr="0082775C" w:rsidRDefault="00234752" w:rsidP="00234752">
      <w:pPr>
        <w:pStyle w:val="ListParagraph"/>
        <w:numPr>
          <w:ilvl w:val="0"/>
          <w:numId w:val="2"/>
        </w:numPr>
      </w:pPr>
      <w:r w:rsidRPr="0082775C">
        <w:t>Current services are already over-extended. Even a 5 per cent increase is not considered feasible by participants.</w:t>
      </w:r>
    </w:p>
    <w:p w:rsidR="0082775C" w:rsidRPr="0082775C" w:rsidRDefault="0082775C" w:rsidP="0082775C">
      <w:pPr>
        <w:pStyle w:val="Heading2"/>
      </w:pPr>
      <w:r w:rsidRPr="0082775C">
        <w:t>Links to other services</w:t>
      </w:r>
    </w:p>
    <w:p w:rsidR="00C6201C" w:rsidRPr="0082775C" w:rsidRDefault="00234752" w:rsidP="00234752">
      <w:pPr>
        <w:pStyle w:val="ListParagraph"/>
        <w:numPr>
          <w:ilvl w:val="0"/>
          <w:numId w:val="2"/>
        </w:numPr>
      </w:pPr>
      <w:r w:rsidRPr="0082775C">
        <w:t>Victims of sexual assault will generally struggle to fully engage with therapeutic support if there are a number of other outstanding issues (i.e. safe housing, food, etc).</w:t>
      </w:r>
    </w:p>
    <w:p w:rsidR="00C6201C" w:rsidRPr="0082775C" w:rsidRDefault="00234752" w:rsidP="00234752">
      <w:pPr>
        <w:pStyle w:val="ListParagraph"/>
        <w:numPr>
          <w:ilvl w:val="0"/>
          <w:numId w:val="2"/>
        </w:numPr>
      </w:pPr>
      <w:r w:rsidRPr="0082775C">
        <w:t>Case management that links with other systems, within trauma based responses, is needed to link with other services to ensure people who have experienced sexual assault have the space to address their trauma.</w:t>
      </w:r>
    </w:p>
    <w:p w:rsidR="00C6201C" w:rsidRPr="0082775C" w:rsidRDefault="00234752" w:rsidP="00234752">
      <w:pPr>
        <w:pStyle w:val="ListParagraph"/>
        <w:numPr>
          <w:ilvl w:val="0"/>
          <w:numId w:val="2"/>
        </w:numPr>
      </w:pPr>
      <w:r w:rsidRPr="0082775C">
        <w:t>There is still a significant disconnection between family violence and sexual violence services.</w:t>
      </w:r>
    </w:p>
    <w:p w:rsidR="00C6201C" w:rsidRPr="0082775C" w:rsidRDefault="00234752" w:rsidP="00234752">
      <w:pPr>
        <w:pStyle w:val="ListParagraph"/>
        <w:numPr>
          <w:ilvl w:val="0"/>
          <w:numId w:val="2"/>
        </w:numPr>
      </w:pPr>
      <w:r w:rsidRPr="0082775C">
        <w:t>Victoria has a state-wide network of funded services to address sexual violence, which go part of the way in linking with other services.</w:t>
      </w:r>
    </w:p>
    <w:p w:rsidR="00C6201C" w:rsidRPr="0082775C" w:rsidRDefault="00234752" w:rsidP="00234752">
      <w:pPr>
        <w:pStyle w:val="ListParagraph"/>
        <w:numPr>
          <w:ilvl w:val="0"/>
          <w:numId w:val="2"/>
        </w:numPr>
      </w:pPr>
      <w:r w:rsidRPr="0082775C">
        <w:t>It was noted that police attending family violence incidents have a number of forensic tools available. However, more tools are needed for police officers to sensitively assist and enquire about sexual assault.</w:t>
      </w:r>
    </w:p>
    <w:p w:rsidR="00C6201C" w:rsidRPr="0082775C" w:rsidRDefault="00234752" w:rsidP="00234752">
      <w:pPr>
        <w:pStyle w:val="ListParagraph"/>
        <w:numPr>
          <w:ilvl w:val="0"/>
          <w:numId w:val="2"/>
        </w:numPr>
      </w:pPr>
      <w:r w:rsidRPr="0082775C">
        <w:t>The Family Court system was considered to provide ongoing access to perpetration and harm for victims of sexual violence within intimate partner violence.</w:t>
      </w:r>
    </w:p>
    <w:p w:rsidR="0082775C" w:rsidRPr="0082775C" w:rsidRDefault="0082775C" w:rsidP="0082775C">
      <w:pPr>
        <w:pStyle w:val="Heading2"/>
      </w:pPr>
      <w:r w:rsidRPr="0082775C">
        <w:t>Women from culturally and linguistically diverse backgrounds</w:t>
      </w:r>
    </w:p>
    <w:p w:rsidR="00C6201C" w:rsidRPr="0082775C" w:rsidRDefault="00234752" w:rsidP="00234752">
      <w:pPr>
        <w:pStyle w:val="ListParagraph"/>
        <w:numPr>
          <w:ilvl w:val="0"/>
          <w:numId w:val="2"/>
        </w:numPr>
      </w:pPr>
      <w:r w:rsidRPr="0082775C">
        <w:t>There is particular difficulty for international students to understand their rights as a victim if they have experienced sexual assault. Information around consent and local laws should be provided to international students.</w:t>
      </w:r>
    </w:p>
    <w:p w:rsidR="00C6201C" w:rsidRPr="0082775C" w:rsidRDefault="00234752" w:rsidP="00234752">
      <w:pPr>
        <w:pStyle w:val="ListParagraph"/>
        <w:numPr>
          <w:ilvl w:val="0"/>
          <w:numId w:val="2"/>
        </w:numPr>
      </w:pPr>
      <w:r w:rsidRPr="0082775C">
        <w:t>There are significant challenges across systems for CALD women to report sexual violence, ranging from the stigma and cultural reasons, through to the inaccessibility of supports due to language or other reasons.</w:t>
      </w:r>
    </w:p>
    <w:p w:rsidR="00C6201C" w:rsidRPr="0082775C" w:rsidRDefault="00234752" w:rsidP="00234752">
      <w:pPr>
        <w:pStyle w:val="ListParagraph"/>
        <w:numPr>
          <w:ilvl w:val="0"/>
          <w:numId w:val="2"/>
        </w:numPr>
      </w:pPr>
      <w:r w:rsidRPr="0082775C">
        <w:t>It was highlighted that some migrant women in employment are particularly vulnerable to sexual assault as they often have limited knowledge of their rights. This is further compounded by their high representation in ‘cash in hand’ jobs.</w:t>
      </w:r>
    </w:p>
    <w:p w:rsidR="0082775C" w:rsidRPr="0082775C" w:rsidRDefault="0082775C" w:rsidP="0082775C">
      <w:pPr>
        <w:pStyle w:val="Heading2"/>
      </w:pPr>
      <w:r w:rsidRPr="0082775C">
        <w:t>Workforce and training</w:t>
      </w:r>
    </w:p>
    <w:p w:rsidR="00C6201C" w:rsidRPr="0082775C" w:rsidRDefault="00234752" w:rsidP="00234752">
      <w:pPr>
        <w:pStyle w:val="ListParagraph"/>
        <w:numPr>
          <w:ilvl w:val="0"/>
          <w:numId w:val="2"/>
        </w:numPr>
      </w:pPr>
      <w:r w:rsidRPr="0082775C">
        <w:t>A range of workforces receive disclosures of sexual assault. However, many are not adequately trained around responding to these disclosures.</w:t>
      </w:r>
    </w:p>
    <w:p w:rsidR="00C6201C" w:rsidRPr="0082775C" w:rsidRDefault="00234752" w:rsidP="00234752">
      <w:pPr>
        <w:pStyle w:val="ListParagraph"/>
        <w:numPr>
          <w:ilvl w:val="0"/>
          <w:numId w:val="2"/>
        </w:numPr>
      </w:pPr>
      <w:r w:rsidRPr="0082775C">
        <w:t>Not everyone who has experienced sexual assault will approach a sexual assault service, so training other workforces is important.</w:t>
      </w:r>
    </w:p>
    <w:p w:rsidR="00C6201C" w:rsidRPr="0082775C" w:rsidRDefault="00234752" w:rsidP="00234752">
      <w:pPr>
        <w:pStyle w:val="ListParagraph"/>
        <w:numPr>
          <w:ilvl w:val="0"/>
          <w:numId w:val="2"/>
        </w:numPr>
      </w:pPr>
      <w:r w:rsidRPr="0082775C">
        <w:lastRenderedPageBreak/>
        <w:t>Other service systems need to be comfortable to talk about domestic and sexual violence.</w:t>
      </w:r>
    </w:p>
    <w:p w:rsidR="00C6201C" w:rsidRPr="0082775C" w:rsidRDefault="00234752" w:rsidP="00234752">
      <w:pPr>
        <w:pStyle w:val="ListParagraph"/>
        <w:numPr>
          <w:ilvl w:val="0"/>
          <w:numId w:val="2"/>
        </w:numPr>
      </w:pPr>
      <w:r w:rsidRPr="0082775C">
        <w:t>A national network and standards and frameworks should be considered for inclusion in the National Plan.</w:t>
      </w:r>
    </w:p>
    <w:p w:rsidR="0082775C" w:rsidRPr="0082775C" w:rsidRDefault="0082775C" w:rsidP="0082775C">
      <w:pPr>
        <w:pStyle w:val="Heading2"/>
      </w:pPr>
      <w:r w:rsidRPr="0082775C">
        <w:t>Women with Disability</w:t>
      </w:r>
    </w:p>
    <w:p w:rsidR="00C6201C" w:rsidRPr="0082775C" w:rsidRDefault="00234752" w:rsidP="00234752">
      <w:pPr>
        <w:pStyle w:val="ListParagraph"/>
        <w:numPr>
          <w:ilvl w:val="0"/>
          <w:numId w:val="2"/>
        </w:numPr>
      </w:pPr>
      <w:r w:rsidRPr="0082775C">
        <w:t>People with disability are much more likely to have experienced sexual assault by multiple people across multiple life stages.</w:t>
      </w:r>
    </w:p>
    <w:p w:rsidR="00C6201C" w:rsidRPr="0082775C" w:rsidRDefault="00234752" w:rsidP="00234752">
      <w:pPr>
        <w:pStyle w:val="ListParagraph"/>
        <w:numPr>
          <w:ilvl w:val="0"/>
          <w:numId w:val="2"/>
        </w:numPr>
      </w:pPr>
      <w:r w:rsidRPr="0082775C">
        <w:t>Although women with disability are frequently identified as people experiencing higher levels of sexual violence; they are often not included in service responses beyond physical accessibility (i.e. tenders for services need to be more specific around addressing violence against women with disability).</w:t>
      </w:r>
    </w:p>
    <w:p w:rsidR="00C6201C" w:rsidRPr="0082775C" w:rsidRDefault="00234752" w:rsidP="00234752">
      <w:pPr>
        <w:pStyle w:val="ListParagraph"/>
        <w:numPr>
          <w:ilvl w:val="0"/>
          <w:numId w:val="2"/>
        </w:numPr>
      </w:pPr>
      <w:r w:rsidRPr="0082775C">
        <w:t>Technology is frequently used for grooming, particularly with younger people with disability.</w:t>
      </w:r>
    </w:p>
    <w:p w:rsidR="00C6201C" w:rsidRPr="0082775C" w:rsidRDefault="00234752" w:rsidP="00234752">
      <w:pPr>
        <w:pStyle w:val="ListParagraph"/>
        <w:numPr>
          <w:ilvl w:val="0"/>
          <w:numId w:val="2"/>
        </w:numPr>
      </w:pPr>
      <w:r w:rsidRPr="0082775C">
        <w:t>There is generally little attention given to adapting or creating information and education for young people with disability.</w:t>
      </w:r>
    </w:p>
    <w:p w:rsidR="00C6201C" w:rsidRPr="0082775C" w:rsidRDefault="00234752" w:rsidP="00234752">
      <w:pPr>
        <w:pStyle w:val="ListParagraph"/>
        <w:numPr>
          <w:ilvl w:val="0"/>
          <w:numId w:val="2"/>
        </w:numPr>
      </w:pPr>
      <w:r w:rsidRPr="0082775C">
        <w:t>Respectful relationships programs need to be created that are accessible to people with cognitive disabilities.</w:t>
      </w:r>
    </w:p>
    <w:p w:rsidR="00C6201C" w:rsidRPr="0082775C" w:rsidRDefault="00234752" w:rsidP="00234752">
      <w:pPr>
        <w:pStyle w:val="ListParagraph"/>
        <w:numPr>
          <w:ilvl w:val="0"/>
          <w:numId w:val="2"/>
        </w:numPr>
      </w:pPr>
      <w:r w:rsidRPr="0082775C">
        <w:t>Services need to fully understand the complexities of sexual assault in women with disability. At the moment, they are seldom helpful or specific in their approaches, and disability compliance is often in name only.</w:t>
      </w:r>
    </w:p>
    <w:p w:rsidR="0082775C" w:rsidRPr="0082775C" w:rsidRDefault="0082775C" w:rsidP="0082775C">
      <w:pPr>
        <w:pStyle w:val="Heading2"/>
      </w:pPr>
      <w:r w:rsidRPr="0082775C">
        <w:t>Sex workers</w:t>
      </w:r>
    </w:p>
    <w:p w:rsidR="00C6201C" w:rsidRPr="0082775C" w:rsidRDefault="00234752" w:rsidP="00234752">
      <w:pPr>
        <w:pStyle w:val="ListParagraph"/>
        <w:numPr>
          <w:ilvl w:val="0"/>
          <w:numId w:val="2"/>
        </w:numPr>
      </w:pPr>
      <w:r w:rsidRPr="0082775C">
        <w:t>Sex workers are very rarely engaged in conversations around sexual violence. However, sexual assault against sex workers is serious and does happen.</w:t>
      </w:r>
    </w:p>
    <w:p w:rsidR="00C6201C" w:rsidRPr="0082775C" w:rsidRDefault="00234752" w:rsidP="00234752">
      <w:pPr>
        <w:pStyle w:val="ListParagraph"/>
        <w:numPr>
          <w:ilvl w:val="0"/>
          <w:numId w:val="2"/>
        </w:numPr>
      </w:pPr>
      <w:r w:rsidRPr="0082775C">
        <w:t>Sex workers often do not feel comfortable reporting to police, even when supported by organisations that help them.</w:t>
      </w:r>
    </w:p>
    <w:p w:rsidR="0082775C" w:rsidRPr="0082775C" w:rsidRDefault="0082775C" w:rsidP="0082775C">
      <w:pPr>
        <w:pStyle w:val="Heading2"/>
      </w:pPr>
      <w:r w:rsidRPr="0082775C">
        <w:t>Research and data</w:t>
      </w:r>
    </w:p>
    <w:p w:rsidR="00C6201C" w:rsidRPr="0082775C" w:rsidRDefault="00234752" w:rsidP="00234752">
      <w:pPr>
        <w:pStyle w:val="ListParagraph"/>
        <w:numPr>
          <w:ilvl w:val="0"/>
          <w:numId w:val="2"/>
        </w:numPr>
      </w:pPr>
      <w:r w:rsidRPr="0082775C">
        <w:t>Strangulation is a major factor in sexual assault. Around 7 per cent of sexual assault involve sexual violence. This is over 20 per cent when assaulted by intimate partner. Western Australia is changing the way questions are asked to factor this in to screening and intake.</w:t>
      </w:r>
    </w:p>
    <w:p w:rsidR="00C6201C" w:rsidRPr="0082775C" w:rsidRDefault="00234752" w:rsidP="00234752">
      <w:pPr>
        <w:pStyle w:val="ListParagraph"/>
        <w:numPr>
          <w:ilvl w:val="0"/>
          <w:numId w:val="2"/>
        </w:numPr>
      </w:pPr>
      <w:r w:rsidRPr="0082775C">
        <w:t>Consideration should be given to having a question around strangulation in the Personal Safety Survey, particularly as it is a major risk factor in both sexual and domestic violence.</w:t>
      </w:r>
    </w:p>
    <w:p w:rsidR="00C6201C" w:rsidRPr="0082775C" w:rsidRDefault="00234752" w:rsidP="00234752">
      <w:pPr>
        <w:pStyle w:val="ListParagraph"/>
        <w:numPr>
          <w:ilvl w:val="0"/>
          <w:numId w:val="2"/>
        </w:numPr>
      </w:pPr>
      <w:r w:rsidRPr="0082775C">
        <w:t>A greater understanding is required around the risks of re-offending of sexual violence. There is research out there and is needs to be better disseminated.</w:t>
      </w:r>
    </w:p>
    <w:p w:rsidR="00C6201C" w:rsidRPr="0082775C" w:rsidRDefault="00234752" w:rsidP="00234752">
      <w:pPr>
        <w:pStyle w:val="ListParagraph"/>
        <w:numPr>
          <w:ilvl w:val="0"/>
          <w:numId w:val="2"/>
        </w:numPr>
      </w:pPr>
      <w:r w:rsidRPr="0082775C">
        <w:t>There is limited research around the advantages of undertaking one on one counselling versus group counselling sessions for offenders.</w:t>
      </w:r>
    </w:p>
    <w:p w:rsidR="00281BD2" w:rsidRDefault="00234752" w:rsidP="00234752">
      <w:pPr>
        <w:pStyle w:val="ListParagraph"/>
        <w:numPr>
          <w:ilvl w:val="0"/>
          <w:numId w:val="2"/>
        </w:numPr>
      </w:pPr>
      <w:r w:rsidRPr="0082775C">
        <w:t>There is also more research and data needed around prevalence and impacts of sexual violence for a number of high risk communities, including people who groom people with a disability, women of culturally and linguistically diverse backgrounds, etc.</w:t>
      </w:r>
    </w:p>
    <w:p w:rsidR="00281BD2" w:rsidRDefault="00281BD2" w:rsidP="00281BD2">
      <w:r>
        <w:br w:type="page"/>
      </w:r>
    </w:p>
    <w:p w:rsidR="00C6201C" w:rsidRPr="0082775C" w:rsidRDefault="00C6201C" w:rsidP="00281BD2">
      <w:pPr>
        <w:pStyle w:val="ListParagraph"/>
        <w:ind w:left="1440"/>
      </w:pPr>
      <w:bookmarkStart w:id="0" w:name="_GoBack"/>
      <w:bookmarkEnd w:id="0"/>
    </w:p>
    <w:p w:rsidR="0082775C" w:rsidRPr="0082775C" w:rsidRDefault="0082775C" w:rsidP="0082775C">
      <w:pPr>
        <w:pStyle w:val="Heading2"/>
      </w:pPr>
      <w:r w:rsidRPr="0082775C">
        <w:t>Offenders</w:t>
      </w:r>
    </w:p>
    <w:p w:rsidR="00C6201C" w:rsidRPr="0082775C" w:rsidRDefault="00234752" w:rsidP="00234752">
      <w:pPr>
        <w:pStyle w:val="ListParagraph"/>
        <w:numPr>
          <w:ilvl w:val="0"/>
          <w:numId w:val="2"/>
        </w:numPr>
      </w:pPr>
      <w:r w:rsidRPr="0082775C">
        <w:t>Participants highlighted the importance of distinguishing between men and young people with problematic sexual behaviour. With young people it can often be a behavioural issue. A participant indicated that research suggested that 94 per cent of young people with harmful sexual behaviours have experienced family violence.</w:t>
      </w:r>
    </w:p>
    <w:p w:rsidR="00C6201C" w:rsidRPr="0082775C" w:rsidRDefault="00234752" w:rsidP="00234752">
      <w:pPr>
        <w:pStyle w:val="ListParagraph"/>
        <w:numPr>
          <w:ilvl w:val="0"/>
          <w:numId w:val="2"/>
        </w:numPr>
      </w:pPr>
      <w:r w:rsidRPr="0082775C">
        <w:t>It was highlighted that there are a number of research projects underway around perpetrators of domestic, family and sexual violence through Australia’s National Research Organisation for Women’s Safety (ANROWS).</w:t>
      </w:r>
    </w:p>
    <w:p w:rsidR="00C6201C" w:rsidRPr="0082775C" w:rsidRDefault="00234752" w:rsidP="00234752">
      <w:pPr>
        <w:pStyle w:val="ListParagraph"/>
        <w:numPr>
          <w:ilvl w:val="0"/>
          <w:numId w:val="2"/>
        </w:numPr>
      </w:pPr>
      <w:r w:rsidRPr="0082775C">
        <w:t>It was noted that there is a common perception that there is nothing you can do to address perpetrator behaviour (i.e. once a perpetrator always a perpetrator).</w:t>
      </w:r>
    </w:p>
    <w:p w:rsidR="00C6201C" w:rsidRPr="0082775C" w:rsidRDefault="00234752" w:rsidP="00234752">
      <w:pPr>
        <w:pStyle w:val="ListParagraph"/>
        <w:numPr>
          <w:ilvl w:val="0"/>
          <w:numId w:val="2"/>
        </w:numPr>
      </w:pPr>
      <w:r w:rsidRPr="0082775C">
        <w:t>The notion that ‘once a perpetrator always a perpetrator’ is particularly incorrect for young people that have used sexual violence. Research has shown most young people desist post-intervention with the criminal justice system.</w:t>
      </w:r>
    </w:p>
    <w:p w:rsidR="00C6201C" w:rsidRPr="0082775C" w:rsidRDefault="00234752" w:rsidP="00234752">
      <w:pPr>
        <w:pStyle w:val="ListParagraph"/>
        <w:numPr>
          <w:ilvl w:val="0"/>
          <w:numId w:val="2"/>
        </w:numPr>
      </w:pPr>
      <w:r w:rsidRPr="0082775C">
        <w:t>Participants highlighted that it is critical to balance the response for offenders of family violence (ie. be justice or rehabilitation) with risk of re-offending. It was believed that the police spend as much time working with people of low risk, as people who are at a medium and high risk of re-offending (when other approaches such as counselling may be more appropriate for low risk offenders). </w:t>
      </w:r>
    </w:p>
    <w:p w:rsidR="00C6201C" w:rsidRPr="0082775C" w:rsidRDefault="00234752" w:rsidP="00234752">
      <w:pPr>
        <w:pStyle w:val="ListParagraph"/>
        <w:numPr>
          <w:ilvl w:val="0"/>
          <w:numId w:val="2"/>
        </w:numPr>
      </w:pPr>
      <w:r w:rsidRPr="0082775C">
        <w:t>There is an absence for perpetrator programs for sexual violence. However, they should not mix up domestic violence and sexual violence behaviour change programs.</w:t>
      </w:r>
    </w:p>
    <w:p w:rsidR="0082775C" w:rsidRPr="0082775C" w:rsidRDefault="0082775C" w:rsidP="0082775C">
      <w:pPr>
        <w:pStyle w:val="Heading2"/>
      </w:pPr>
      <w:r w:rsidRPr="0082775C">
        <w:t>Alternate responses could hold offenders to account</w:t>
      </w:r>
    </w:p>
    <w:p w:rsidR="00C6201C" w:rsidRPr="0082775C" w:rsidRDefault="00234752" w:rsidP="00234752">
      <w:pPr>
        <w:pStyle w:val="ListParagraph"/>
        <w:numPr>
          <w:ilvl w:val="0"/>
          <w:numId w:val="2"/>
        </w:numPr>
      </w:pPr>
      <w:r w:rsidRPr="0082775C">
        <w:t>The outcome focus at the moment is justice based, and there may be opportunities to expand the number of pathways to hold offenders to account. .</w:t>
      </w:r>
    </w:p>
    <w:p w:rsidR="00C6201C" w:rsidRPr="0082775C" w:rsidRDefault="00234752" w:rsidP="00234752">
      <w:pPr>
        <w:pStyle w:val="ListParagraph"/>
        <w:numPr>
          <w:ilvl w:val="0"/>
          <w:numId w:val="2"/>
        </w:numPr>
      </w:pPr>
      <w:r w:rsidRPr="0082775C">
        <w:t xml:space="preserve">Some participants raised that there should be more attention on other approaches, including restorative justice and bystander interventions, to increase accountability for offenders who do not receive justice responses. As many victims do not feel comfortable using the justice pathways, this could be a way of having some level of accountability. </w:t>
      </w:r>
    </w:p>
    <w:p w:rsidR="00C6201C" w:rsidRPr="0082775C" w:rsidRDefault="00234752" w:rsidP="00234752">
      <w:pPr>
        <w:pStyle w:val="ListParagraph"/>
        <w:numPr>
          <w:ilvl w:val="0"/>
          <w:numId w:val="2"/>
        </w:numPr>
      </w:pPr>
      <w:r w:rsidRPr="0082775C">
        <w:t>However, other participants also indicated there is a need to strengthen criminal pathways for adult offenders - many victims can’t imagine restorative pathways with their perpetrators as their effects would be re-traumatising. Other options may provide other avenues to manipulate the system.</w:t>
      </w:r>
    </w:p>
    <w:p w:rsidR="00C6201C" w:rsidRPr="0082775C" w:rsidRDefault="00234752" w:rsidP="00234752">
      <w:pPr>
        <w:pStyle w:val="ListParagraph"/>
        <w:numPr>
          <w:ilvl w:val="0"/>
          <w:numId w:val="2"/>
        </w:numPr>
      </w:pPr>
      <w:r w:rsidRPr="0082775C">
        <w:t>It was noted that, should a victim of sexual assault not choose a justice pathway, the perpetrator will often not be held accountable. Other responses may provide alternate avenues of holding perpetrators to account.</w:t>
      </w:r>
    </w:p>
    <w:p w:rsidR="0010438A" w:rsidRDefault="00234752" w:rsidP="00234752">
      <w:pPr>
        <w:pStyle w:val="ListParagraph"/>
        <w:numPr>
          <w:ilvl w:val="0"/>
          <w:numId w:val="2"/>
        </w:numPr>
      </w:pPr>
      <w:r w:rsidRPr="0082775C">
        <w:t xml:space="preserve">Many perpetrators that are getting away with sexual assault are having no alternative pathways. For most people, the only programs to address problem sexual behaviour is in prison. </w:t>
      </w:r>
    </w:p>
    <w:p w:rsidR="00596373" w:rsidRDefault="0082775C" w:rsidP="00656F3B">
      <w:pPr>
        <w:pStyle w:val="Heading1"/>
      </w:pPr>
      <w:r>
        <w:lastRenderedPageBreak/>
        <w:t>Priority actions</w:t>
      </w:r>
    </w:p>
    <w:p w:rsidR="0082775C" w:rsidRPr="0082775C" w:rsidRDefault="0082775C" w:rsidP="0082775C">
      <w:pPr>
        <w:pStyle w:val="Heading2"/>
      </w:pPr>
      <w:r w:rsidRPr="0082775C">
        <w:t xml:space="preserve">Specialised focus on sexual violence </w:t>
      </w:r>
    </w:p>
    <w:p w:rsidR="00C6201C" w:rsidRPr="0082775C" w:rsidRDefault="00234752" w:rsidP="00234752">
      <w:pPr>
        <w:pStyle w:val="ListParagraph"/>
        <w:numPr>
          <w:ilvl w:val="0"/>
          <w:numId w:val="2"/>
        </w:numPr>
      </w:pPr>
      <w:r w:rsidRPr="0082775C">
        <w:t>When approaching Fourth Action Plan, sexual violence should be integrated across all priorities. A standalone focus is important, but more should to be done to integrate with responses across the system.</w:t>
      </w:r>
    </w:p>
    <w:p w:rsidR="00C6201C" w:rsidRPr="0082775C" w:rsidRDefault="00234752" w:rsidP="00234752">
      <w:pPr>
        <w:pStyle w:val="ListParagraph"/>
        <w:numPr>
          <w:ilvl w:val="0"/>
          <w:numId w:val="2"/>
        </w:numPr>
      </w:pPr>
      <w:r w:rsidRPr="0082775C">
        <w:t>Additional funding is needed to respond to victims of sexual assault, including building the capacity and capabilities of the current workforce.</w:t>
      </w:r>
    </w:p>
    <w:p w:rsidR="00C6201C" w:rsidRPr="0082775C" w:rsidRDefault="00234752" w:rsidP="00234752">
      <w:pPr>
        <w:pStyle w:val="ListParagraph"/>
        <w:numPr>
          <w:ilvl w:val="0"/>
          <w:numId w:val="2"/>
        </w:numPr>
      </w:pPr>
      <w:r w:rsidRPr="0082775C">
        <w:t>Governments should develop dedicated sexual assault strategies. There is presently an absence across the country both at a Commonwealth and state and territory level.</w:t>
      </w:r>
    </w:p>
    <w:p w:rsidR="00C6201C" w:rsidRPr="0082775C" w:rsidRDefault="00234752" w:rsidP="00234752">
      <w:pPr>
        <w:pStyle w:val="ListParagraph"/>
        <w:numPr>
          <w:ilvl w:val="0"/>
          <w:numId w:val="2"/>
        </w:numPr>
      </w:pPr>
      <w:r w:rsidRPr="0082775C">
        <w:t>The National Plan should draw upon recommendations from the Royal Commission into Institutional Responses to Child Sexual Abuse (e.g. National Centre for Sexual Assault).</w:t>
      </w:r>
    </w:p>
    <w:p w:rsidR="00C6201C" w:rsidRPr="0082775C" w:rsidRDefault="00234752" w:rsidP="00234752">
      <w:pPr>
        <w:pStyle w:val="ListParagraph"/>
        <w:numPr>
          <w:ilvl w:val="0"/>
          <w:numId w:val="2"/>
        </w:numPr>
      </w:pPr>
      <w:r w:rsidRPr="0082775C">
        <w:t>There is a need to design programs in conjunction with victim-survivors and not just consult them through police development. This need to be reflective of the diversity of victim survivors (disability, culturally and linguistically diverse, Aboriginal and Torres Strait).</w:t>
      </w:r>
    </w:p>
    <w:p w:rsidR="0082775C" w:rsidRPr="0082775C" w:rsidRDefault="0082775C" w:rsidP="0082775C">
      <w:pPr>
        <w:pStyle w:val="Heading2"/>
      </w:pPr>
      <w:r w:rsidRPr="0082775C">
        <w:t>Prevention</w:t>
      </w:r>
    </w:p>
    <w:p w:rsidR="00C6201C" w:rsidRPr="0082775C" w:rsidRDefault="00234752" w:rsidP="00234752">
      <w:pPr>
        <w:pStyle w:val="ListParagraph"/>
        <w:numPr>
          <w:ilvl w:val="0"/>
          <w:numId w:val="2"/>
        </w:numPr>
      </w:pPr>
      <w:r w:rsidRPr="0082775C">
        <w:t>Primary prevention activities should take an intersectional approach to addressing attitudes that lead to violence against women. These should be taken across all setting (i.e. beyond schools to workplaces, etc).</w:t>
      </w:r>
    </w:p>
    <w:p w:rsidR="00C6201C" w:rsidRPr="0082775C" w:rsidRDefault="00234752" w:rsidP="00234752">
      <w:pPr>
        <w:pStyle w:val="ListParagraph"/>
        <w:numPr>
          <w:ilvl w:val="0"/>
          <w:numId w:val="2"/>
        </w:numPr>
      </w:pPr>
      <w:r w:rsidRPr="0082775C">
        <w:t>More investment in evaluations around prevention frameworks for sexual violence. There has been some work on national frameworks, but many programs are not properly evaluated and receive short term funding.</w:t>
      </w:r>
    </w:p>
    <w:p w:rsidR="00C6201C" w:rsidRPr="0082775C" w:rsidRDefault="00234752" w:rsidP="00234752">
      <w:pPr>
        <w:pStyle w:val="ListParagraph"/>
        <w:numPr>
          <w:ilvl w:val="0"/>
          <w:numId w:val="2"/>
        </w:numPr>
      </w:pPr>
      <w:r w:rsidRPr="0082775C">
        <w:t>Increased efforts on bystander programs and alternative justice responses are needed to raise accountability where justice approaches are not taken or are inappropriate.</w:t>
      </w:r>
    </w:p>
    <w:p w:rsidR="00C6201C" w:rsidRPr="0082775C" w:rsidRDefault="00234752" w:rsidP="00234752">
      <w:pPr>
        <w:pStyle w:val="ListParagraph"/>
        <w:numPr>
          <w:ilvl w:val="0"/>
          <w:numId w:val="2"/>
        </w:numPr>
      </w:pPr>
      <w:r w:rsidRPr="0082775C">
        <w:t>Legislation regarding sexual violence should be updated to reflect the complexity and what the sector now agrees is best practise, including around consent.</w:t>
      </w:r>
    </w:p>
    <w:p w:rsidR="00C6201C" w:rsidRPr="0082775C" w:rsidRDefault="00234752" w:rsidP="00234752">
      <w:pPr>
        <w:pStyle w:val="ListParagraph"/>
        <w:numPr>
          <w:ilvl w:val="0"/>
          <w:numId w:val="2"/>
        </w:numPr>
      </w:pPr>
      <w:r w:rsidRPr="0082775C">
        <w:t>There needs to be a community discussion around consent, including through healthy relationships programs and primary prevention programs.</w:t>
      </w:r>
    </w:p>
    <w:p w:rsidR="0082775C" w:rsidRPr="0082775C" w:rsidRDefault="0082775C" w:rsidP="0082775C">
      <w:pPr>
        <w:pStyle w:val="Heading2"/>
      </w:pPr>
      <w:r w:rsidRPr="0082775C">
        <w:t>Young People</w:t>
      </w:r>
    </w:p>
    <w:p w:rsidR="00C6201C" w:rsidRPr="0082775C" w:rsidRDefault="00234752" w:rsidP="00234752">
      <w:pPr>
        <w:pStyle w:val="ListParagraph"/>
        <w:numPr>
          <w:ilvl w:val="0"/>
          <w:numId w:val="2"/>
        </w:numPr>
      </w:pPr>
      <w:r w:rsidRPr="0082775C">
        <w:t>Recognise the differences in the needs of young people and children, and ensure age appropriate responses.</w:t>
      </w:r>
    </w:p>
    <w:p w:rsidR="00C6201C" w:rsidRPr="0082775C" w:rsidRDefault="00234752" w:rsidP="00234752">
      <w:pPr>
        <w:pStyle w:val="ListParagraph"/>
        <w:numPr>
          <w:ilvl w:val="0"/>
          <w:numId w:val="2"/>
        </w:numPr>
      </w:pPr>
      <w:r w:rsidRPr="0082775C">
        <w:t>Participants called for a National Taskforce to address the rates of sexual assault on university campuses.</w:t>
      </w:r>
    </w:p>
    <w:p w:rsidR="0082775C" w:rsidRPr="0082775C" w:rsidRDefault="0082775C" w:rsidP="0082775C">
      <w:pPr>
        <w:pStyle w:val="Heading2"/>
      </w:pPr>
      <w:r w:rsidRPr="0082775C">
        <w:t xml:space="preserve">Evidence </w:t>
      </w:r>
    </w:p>
    <w:p w:rsidR="00C6201C" w:rsidRPr="0082775C" w:rsidRDefault="00234752" w:rsidP="00234752">
      <w:pPr>
        <w:pStyle w:val="ListParagraph"/>
        <w:numPr>
          <w:ilvl w:val="0"/>
          <w:numId w:val="2"/>
        </w:numPr>
      </w:pPr>
      <w:r w:rsidRPr="0082775C">
        <w:t xml:space="preserve">Family violence has a much broader evidence base than sexual violence. Investment should be made to improve the sexual violence evidence base. </w:t>
      </w:r>
    </w:p>
    <w:p w:rsidR="00C6201C" w:rsidRPr="0082775C" w:rsidRDefault="00234752" w:rsidP="00234752">
      <w:pPr>
        <w:pStyle w:val="ListParagraph"/>
        <w:numPr>
          <w:ilvl w:val="0"/>
          <w:numId w:val="2"/>
        </w:numPr>
      </w:pPr>
      <w:r w:rsidRPr="0082775C">
        <w:t>Building off the National Outcomes Standards for Perpetrator Interventions, there should be specific standards for sexual violence.</w:t>
      </w:r>
    </w:p>
    <w:p w:rsidR="00C6201C" w:rsidRPr="0082775C" w:rsidRDefault="00234752" w:rsidP="00234752">
      <w:pPr>
        <w:pStyle w:val="ListParagraph"/>
        <w:numPr>
          <w:ilvl w:val="0"/>
          <w:numId w:val="2"/>
        </w:numPr>
      </w:pPr>
      <w:r w:rsidRPr="0082775C">
        <w:t>A commitment is needed for ongoing regular reporting across state and territory governments. This will assist to improve the available data and evidence base.</w:t>
      </w:r>
    </w:p>
    <w:p w:rsidR="00C6201C" w:rsidRPr="0082775C" w:rsidRDefault="00234752" w:rsidP="00234752">
      <w:pPr>
        <w:pStyle w:val="ListParagraph"/>
        <w:numPr>
          <w:ilvl w:val="0"/>
          <w:numId w:val="2"/>
        </w:numPr>
      </w:pPr>
      <w:r w:rsidRPr="0082775C">
        <w:lastRenderedPageBreak/>
        <w:t>The Fourth Action Plan should bring together organisations across the country to share lessons – presently the practice across jurisdictions is not shared.</w:t>
      </w:r>
    </w:p>
    <w:p w:rsidR="0082775C" w:rsidRPr="0082775C" w:rsidRDefault="0082775C" w:rsidP="0082775C">
      <w:pPr>
        <w:pStyle w:val="Heading2"/>
      </w:pPr>
      <w:r w:rsidRPr="0082775C">
        <w:t>Complex Forms of Violence</w:t>
      </w:r>
    </w:p>
    <w:p w:rsidR="00C6201C" w:rsidRPr="0082775C" w:rsidRDefault="00234752" w:rsidP="00234752">
      <w:pPr>
        <w:pStyle w:val="ListParagraph"/>
        <w:numPr>
          <w:ilvl w:val="0"/>
          <w:numId w:val="2"/>
        </w:numPr>
      </w:pPr>
      <w:r w:rsidRPr="0082775C">
        <w:t>Reproductive coercion should be addressed as a key form of domestic and sexual violence. This form of violence has significant implications for women and children in the long term.</w:t>
      </w:r>
    </w:p>
    <w:p w:rsidR="0082775C" w:rsidRPr="0082775C" w:rsidRDefault="0082775C" w:rsidP="0082775C">
      <w:pPr>
        <w:pStyle w:val="Heading2"/>
      </w:pPr>
      <w:r w:rsidRPr="0082775C">
        <w:t>Indigenous capacity building</w:t>
      </w:r>
    </w:p>
    <w:p w:rsidR="00C6201C" w:rsidRPr="0082775C" w:rsidRDefault="00234752" w:rsidP="00234752">
      <w:pPr>
        <w:pStyle w:val="ListParagraph"/>
        <w:numPr>
          <w:ilvl w:val="0"/>
          <w:numId w:val="2"/>
        </w:numPr>
      </w:pPr>
      <w:r w:rsidRPr="0082775C">
        <w:t>Build the capacity of the Aboriginal Community controlled sector to address sexual violence.</w:t>
      </w:r>
    </w:p>
    <w:p w:rsidR="00C6201C" w:rsidRPr="0082775C" w:rsidRDefault="00234752" w:rsidP="00234752">
      <w:pPr>
        <w:pStyle w:val="ListParagraph"/>
        <w:numPr>
          <w:ilvl w:val="0"/>
          <w:numId w:val="2"/>
        </w:numPr>
      </w:pPr>
      <w:r w:rsidRPr="0082775C">
        <w:t xml:space="preserve">A model to address the emotional impacts of violence is needed with a focus on healing at the centre. </w:t>
      </w:r>
    </w:p>
    <w:p w:rsidR="0082775C" w:rsidRPr="0082775C" w:rsidRDefault="0082775C" w:rsidP="0082775C">
      <w:pPr>
        <w:pStyle w:val="Heading2"/>
      </w:pPr>
      <w:r w:rsidRPr="0082775C">
        <w:t>Sexual violence workforce</w:t>
      </w:r>
    </w:p>
    <w:p w:rsidR="00C6201C" w:rsidRPr="0082775C" w:rsidRDefault="00234752" w:rsidP="00234752">
      <w:pPr>
        <w:pStyle w:val="ListParagraph"/>
        <w:numPr>
          <w:ilvl w:val="0"/>
          <w:numId w:val="2"/>
        </w:numPr>
      </w:pPr>
      <w:r w:rsidRPr="0082775C">
        <w:t>The understanding of sexual violence should be increased across a number of workforces outside the specialist sector, including allied health, medical practitioners, domestic and family violence workers, mental health, drug and alcohol, etc. </w:t>
      </w:r>
    </w:p>
    <w:p w:rsidR="00C6201C" w:rsidRPr="0082775C" w:rsidRDefault="00234752" w:rsidP="00234752">
      <w:pPr>
        <w:pStyle w:val="ListParagraph"/>
        <w:numPr>
          <w:ilvl w:val="0"/>
          <w:numId w:val="2"/>
        </w:numPr>
      </w:pPr>
      <w:r w:rsidRPr="0082775C">
        <w:t>Given the significant overlap with family violence and the apprehension for many to report sexual assault, domestic and family violence services need to have greater awareness and understanding of sexual violence.</w:t>
      </w:r>
    </w:p>
    <w:p w:rsidR="00C6201C" w:rsidRPr="0082775C" w:rsidRDefault="00234752" w:rsidP="00234752">
      <w:pPr>
        <w:pStyle w:val="ListParagraph"/>
        <w:numPr>
          <w:ilvl w:val="0"/>
          <w:numId w:val="2"/>
        </w:numPr>
      </w:pPr>
      <w:r w:rsidRPr="0082775C">
        <w:t>Case management is critical to enable wrap around, holistic support for people who have experienced or are at risk of experiencing sexual violence. There is also a need for information around the availability of services and referral processes at a national level.</w:t>
      </w:r>
    </w:p>
    <w:p w:rsidR="0082775C" w:rsidRPr="0082775C" w:rsidRDefault="0082775C" w:rsidP="0082775C">
      <w:pPr>
        <w:pStyle w:val="Heading2"/>
      </w:pPr>
      <w:r w:rsidRPr="0082775C">
        <w:t>Children</w:t>
      </w:r>
    </w:p>
    <w:p w:rsidR="00C6201C" w:rsidRPr="0082775C" w:rsidRDefault="00234752" w:rsidP="00234752">
      <w:pPr>
        <w:pStyle w:val="ListParagraph"/>
        <w:numPr>
          <w:ilvl w:val="0"/>
          <w:numId w:val="2"/>
        </w:numPr>
      </w:pPr>
      <w:r w:rsidRPr="0082775C">
        <w:t>Age appropriate supports are required to support children.</w:t>
      </w:r>
    </w:p>
    <w:p w:rsidR="00C6201C" w:rsidRPr="0082775C" w:rsidRDefault="00234752" w:rsidP="00234752">
      <w:pPr>
        <w:pStyle w:val="ListParagraph"/>
        <w:numPr>
          <w:ilvl w:val="0"/>
          <w:numId w:val="2"/>
        </w:numPr>
      </w:pPr>
      <w:r w:rsidRPr="0082775C">
        <w:t>The Fourth Action Plan should include recommendation 10.1 of Royal Commission into Institutional Responses to Child Sexual Abuse (around sexually harmful behaviour and state-based frameworks).</w:t>
      </w:r>
    </w:p>
    <w:p w:rsidR="00C6201C" w:rsidRPr="0082775C" w:rsidRDefault="00234752" w:rsidP="00234752">
      <w:pPr>
        <w:pStyle w:val="ListParagraph"/>
        <w:numPr>
          <w:ilvl w:val="0"/>
          <w:numId w:val="2"/>
        </w:numPr>
      </w:pPr>
      <w:r w:rsidRPr="0082775C">
        <w:t>Should acknowledge that children with harmful sexual behaviour have very frequently experienced family violence.</w:t>
      </w:r>
    </w:p>
    <w:p w:rsidR="0082775C" w:rsidRPr="0082775C" w:rsidRDefault="0082775C" w:rsidP="0082775C"/>
    <w:sectPr w:rsidR="0082775C" w:rsidRPr="00827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5F" w:rsidRDefault="000B765F" w:rsidP="00B3631B">
      <w:pPr>
        <w:spacing w:after="0" w:line="240" w:lineRule="auto"/>
      </w:pPr>
      <w:r>
        <w:separator/>
      </w:r>
    </w:p>
  </w:endnote>
  <w:endnote w:type="continuationSeparator" w:id="0">
    <w:p w:rsidR="000B765F" w:rsidRDefault="000B765F"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5F" w:rsidRDefault="000B765F" w:rsidP="00B3631B">
      <w:pPr>
        <w:spacing w:after="0" w:line="240" w:lineRule="auto"/>
      </w:pPr>
      <w:r>
        <w:separator/>
      </w:r>
    </w:p>
  </w:footnote>
  <w:footnote w:type="continuationSeparator" w:id="0">
    <w:p w:rsidR="000B765F" w:rsidRDefault="000B765F"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331FD"/>
    <w:rsid w:val="000B765F"/>
    <w:rsid w:val="000B76E0"/>
    <w:rsid w:val="0010438A"/>
    <w:rsid w:val="00234752"/>
    <w:rsid w:val="00281BD2"/>
    <w:rsid w:val="00321EA4"/>
    <w:rsid w:val="003F3067"/>
    <w:rsid w:val="00411674"/>
    <w:rsid w:val="00450B26"/>
    <w:rsid w:val="0046493E"/>
    <w:rsid w:val="004C6CCF"/>
    <w:rsid w:val="00527330"/>
    <w:rsid w:val="00596373"/>
    <w:rsid w:val="005C0ABB"/>
    <w:rsid w:val="005F66C4"/>
    <w:rsid w:val="00656F3B"/>
    <w:rsid w:val="006E6DCE"/>
    <w:rsid w:val="006F1244"/>
    <w:rsid w:val="0082775C"/>
    <w:rsid w:val="00837C56"/>
    <w:rsid w:val="00A0771A"/>
    <w:rsid w:val="00B3631B"/>
    <w:rsid w:val="00BB5EE5"/>
    <w:rsid w:val="00C6201C"/>
    <w:rsid w:val="00CF15B0"/>
    <w:rsid w:val="00DB162A"/>
    <w:rsid w:val="00EC3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41D6"/>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36972715">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95100667">
      <w:bodyDiv w:val="1"/>
      <w:marLeft w:val="0"/>
      <w:marRight w:val="0"/>
      <w:marTop w:val="0"/>
      <w:marBottom w:val="0"/>
      <w:divBdr>
        <w:top w:val="none" w:sz="0" w:space="0" w:color="auto"/>
        <w:left w:val="none" w:sz="0" w:space="0" w:color="auto"/>
        <w:bottom w:val="none" w:sz="0" w:space="0" w:color="auto"/>
        <w:right w:val="none" w:sz="0" w:space="0" w:color="auto"/>
      </w:divBdr>
    </w:div>
    <w:div w:id="95835053">
      <w:bodyDiv w:val="1"/>
      <w:marLeft w:val="0"/>
      <w:marRight w:val="0"/>
      <w:marTop w:val="0"/>
      <w:marBottom w:val="0"/>
      <w:divBdr>
        <w:top w:val="none" w:sz="0" w:space="0" w:color="auto"/>
        <w:left w:val="none" w:sz="0" w:space="0" w:color="auto"/>
        <w:bottom w:val="none" w:sz="0" w:space="0" w:color="auto"/>
        <w:right w:val="none" w:sz="0" w:space="0" w:color="auto"/>
      </w:divBdr>
      <w:divsChild>
        <w:div w:id="629239757">
          <w:marLeft w:val="936"/>
          <w:marRight w:val="0"/>
          <w:marTop w:val="120"/>
          <w:marBottom w:val="0"/>
          <w:divBdr>
            <w:top w:val="none" w:sz="0" w:space="0" w:color="auto"/>
            <w:left w:val="none" w:sz="0" w:space="0" w:color="auto"/>
            <w:bottom w:val="none" w:sz="0" w:space="0" w:color="auto"/>
            <w:right w:val="none" w:sz="0" w:space="0" w:color="auto"/>
          </w:divBdr>
        </w:div>
        <w:div w:id="753476211">
          <w:marLeft w:val="936"/>
          <w:marRight w:val="0"/>
          <w:marTop w:val="120"/>
          <w:marBottom w:val="0"/>
          <w:divBdr>
            <w:top w:val="none" w:sz="0" w:space="0" w:color="auto"/>
            <w:left w:val="none" w:sz="0" w:space="0" w:color="auto"/>
            <w:bottom w:val="none" w:sz="0" w:space="0" w:color="auto"/>
            <w:right w:val="none" w:sz="0" w:space="0" w:color="auto"/>
          </w:divBdr>
        </w:div>
        <w:div w:id="885608644">
          <w:marLeft w:val="936"/>
          <w:marRight w:val="0"/>
          <w:marTop w:val="120"/>
          <w:marBottom w:val="0"/>
          <w:divBdr>
            <w:top w:val="none" w:sz="0" w:space="0" w:color="auto"/>
            <w:left w:val="none" w:sz="0" w:space="0" w:color="auto"/>
            <w:bottom w:val="none" w:sz="0" w:space="0" w:color="auto"/>
            <w:right w:val="none" w:sz="0" w:space="0" w:color="auto"/>
          </w:divBdr>
        </w:div>
        <w:div w:id="13120230">
          <w:marLeft w:val="936"/>
          <w:marRight w:val="0"/>
          <w:marTop w:val="120"/>
          <w:marBottom w:val="0"/>
          <w:divBdr>
            <w:top w:val="none" w:sz="0" w:space="0" w:color="auto"/>
            <w:left w:val="none" w:sz="0" w:space="0" w:color="auto"/>
            <w:bottom w:val="none" w:sz="0" w:space="0" w:color="auto"/>
            <w:right w:val="none" w:sz="0" w:space="0" w:color="auto"/>
          </w:divBdr>
        </w:div>
        <w:div w:id="1778215687">
          <w:marLeft w:val="936"/>
          <w:marRight w:val="0"/>
          <w:marTop w:val="120"/>
          <w:marBottom w:val="0"/>
          <w:divBdr>
            <w:top w:val="none" w:sz="0" w:space="0" w:color="auto"/>
            <w:left w:val="none" w:sz="0" w:space="0" w:color="auto"/>
            <w:bottom w:val="none" w:sz="0" w:space="0" w:color="auto"/>
            <w:right w:val="none" w:sz="0" w:space="0" w:color="auto"/>
          </w:divBdr>
        </w:div>
      </w:divsChild>
    </w:div>
    <w:div w:id="105463446">
      <w:bodyDiv w:val="1"/>
      <w:marLeft w:val="0"/>
      <w:marRight w:val="0"/>
      <w:marTop w:val="0"/>
      <w:marBottom w:val="0"/>
      <w:divBdr>
        <w:top w:val="none" w:sz="0" w:space="0" w:color="auto"/>
        <w:left w:val="none" w:sz="0" w:space="0" w:color="auto"/>
        <w:bottom w:val="none" w:sz="0" w:space="0" w:color="auto"/>
        <w:right w:val="none" w:sz="0" w:space="0" w:color="auto"/>
      </w:divBdr>
    </w:div>
    <w:div w:id="106194664">
      <w:bodyDiv w:val="1"/>
      <w:marLeft w:val="0"/>
      <w:marRight w:val="0"/>
      <w:marTop w:val="0"/>
      <w:marBottom w:val="0"/>
      <w:divBdr>
        <w:top w:val="none" w:sz="0" w:space="0" w:color="auto"/>
        <w:left w:val="none" w:sz="0" w:space="0" w:color="auto"/>
        <w:bottom w:val="none" w:sz="0" w:space="0" w:color="auto"/>
        <w:right w:val="none" w:sz="0" w:space="0" w:color="auto"/>
      </w:divBdr>
    </w:div>
    <w:div w:id="146558617">
      <w:bodyDiv w:val="1"/>
      <w:marLeft w:val="0"/>
      <w:marRight w:val="0"/>
      <w:marTop w:val="0"/>
      <w:marBottom w:val="0"/>
      <w:divBdr>
        <w:top w:val="none" w:sz="0" w:space="0" w:color="auto"/>
        <w:left w:val="none" w:sz="0" w:space="0" w:color="auto"/>
        <w:bottom w:val="none" w:sz="0" w:space="0" w:color="auto"/>
        <w:right w:val="none" w:sz="0" w:space="0" w:color="auto"/>
      </w:divBdr>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149948163">
      <w:bodyDiv w:val="1"/>
      <w:marLeft w:val="0"/>
      <w:marRight w:val="0"/>
      <w:marTop w:val="0"/>
      <w:marBottom w:val="0"/>
      <w:divBdr>
        <w:top w:val="none" w:sz="0" w:space="0" w:color="auto"/>
        <w:left w:val="none" w:sz="0" w:space="0" w:color="auto"/>
        <w:bottom w:val="none" w:sz="0" w:space="0" w:color="auto"/>
        <w:right w:val="none" w:sz="0" w:space="0" w:color="auto"/>
      </w:divBdr>
      <w:divsChild>
        <w:div w:id="642807639">
          <w:marLeft w:val="360"/>
          <w:marRight w:val="0"/>
          <w:marTop w:val="0"/>
          <w:marBottom w:val="0"/>
          <w:divBdr>
            <w:top w:val="none" w:sz="0" w:space="0" w:color="auto"/>
            <w:left w:val="none" w:sz="0" w:space="0" w:color="auto"/>
            <w:bottom w:val="none" w:sz="0" w:space="0" w:color="auto"/>
            <w:right w:val="none" w:sz="0" w:space="0" w:color="auto"/>
          </w:divBdr>
        </w:div>
        <w:div w:id="1821069635">
          <w:marLeft w:val="360"/>
          <w:marRight w:val="0"/>
          <w:marTop w:val="0"/>
          <w:marBottom w:val="0"/>
          <w:divBdr>
            <w:top w:val="none" w:sz="0" w:space="0" w:color="auto"/>
            <w:left w:val="none" w:sz="0" w:space="0" w:color="auto"/>
            <w:bottom w:val="none" w:sz="0" w:space="0" w:color="auto"/>
            <w:right w:val="none" w:sz="0" w:space="0" w:color="auto"/>
          </w:divBdr>
        </w:div>
        <w:div w:id="1115759129">
          <w:marLeft w:val="360"/>
          <w:marRight w:val="0"/>
          <w:marTop w:val="0"/>
          <w:marBottom w:val="0"/>
          <w:divBdr>
            <w:top w:val="none" w:sz="0" w:space="0" w:color="auto"/>
            <w:left w:val="none" w:sz="0" w:space="0" w:color="auto"/>
            <w:bottom w:val="none" w:sz="0" w:space="0" w:color="auto"/>
            <w:right w:val="none" w:sz="0" w:space="0" w:color="auto"/>
          </w:divBdr>
        </w:div>
        <w:div w:id="1051155280">
          <w:marLeft w:val="360"/>
          <w:marRight w:val="0"/>
          <w:marTop w:val="0"/>
          <w:marBottom w:val="0"/>
          <w:divBdr>
            <w:top w:val="none" w:sz="0" w:space="0" w:color="auto"/>
            <w:left w:val="none" w:sz="0" w:space="0" w:color="auto"/>
            <w:bottom w:val="none" w:sz="0" w:space="0" w:color="auto"/>
            <w:right w:val="none" w:sz="0" w:space="0" w:color="auto"/>
          </w:divBdr>
        </w:div>
        <w:div w:id="2050835830">
          <w:marLeft w:val="360"/>
          <w:marRight w:val="0"/>
          <w:marTop w:val="0"/>
          <w:marBottom w:val="0"/>
          <w:divBdr>
            <w:top w:val="none" w:sz="0" w:space="0" w:color="auto"/>
            <w:left w:val="none" w:sz="0" w:space="0" w:color="auto"/>
            <w:bottom w:val="none" w:sz="0" w:space="0" w:color="auto"/>
            <w:right w:val="none" w:sz="0" w:space="0" w:color="auto"/>
          </w:divBdr>
        </w:div>
        <w:div w:id="927420829">
          <w:marLeft w:val="360"/>
          <w:marRight w:val="0"/>
          <w:marTop w:val="0"/>
          <w:marBottom w:val="0"/>
          <w:divBdr>
            <w:top w:val="none" w:sz="0" w:space="0" w:color="auto"/>
            <w:left w:val="none" w:sz="0" w:space="0" w:color="auto"/>
            <w:bottom w:val="none" w:sz="0" w:space="0" w:color="auto"/>
            <w:right w:val="none" w:sz="0" w:space="0" w:color="auto"/>
          </w:divBdr>
        </w:div>
      </w:divsChild>
    </w:div>
    <w:div w:id="164516691">
      <w:bodyDiv w:val="1"/>
      <w:marLeft w:val="0"/>
      <w:marRight w:val="0"/>
      <w:marTop w:val="0"/>
      <w:marBottom w:val="0"/>
      <w:divBdr>
        <w:top w:val="none" w:sz="0" w:space="0" w:color="auto"/>
        <w:left w:val="none" w:sz="0" w:space="0" w:color="auto"/>
        <w:bottom w:val="none" w:sz="0" w:space="0" w:color="auto"/>
        <w:right w:val="none" w:sz="0" w:space="0" w:color="auto"/>
      </w:divBdr>
      <w:divsChild>
        <w:div w:id="1922905412">
          <w:marLeft w:val="360"/>
          <w:marRight w:val="0"/>
          <w:marTop w:val="0"/>
          <w:marBottom w:val="0"/>
          <w:divBdr>
            <w:top w:val="none" w:sz="0" w:space="0" w:color="auto"/>
            <w:left w:val="none" w:sz="0" w:space="0" w:color="auto"/>
            <w:bottom w:val="none" w:sz="0" w:space="0" w:color="auto"/>
            <w:right w:val="none" w:sz="0" w:space="0" w:color="auto"/>
          </w:divBdr>
        </w:div>
        <w:div w:id="1117288162">
          <w:marLeft w:val="360"/>
          <w:marRight w:val="0"/>
          <w:marTop w:val="0"/>
          <w:marBottom w:val="0"/>
          <w:divBdr>
            <w:top w:val="none" w:sz="0" w:space="0" w:color="auto"/>
            <w:left w:val="none" w:sz="0" w:space="0" w:color="auto"/>
            <w:bottom w:val="none" w:sz="0" w:space="0" w:color="auto"/>
            <w:right w:val="none" w:sz="0" w:space="0" w:color="auto"/>
          </w:divBdr>
        </w:div>
        <w:div w:id="1689408774">
          <w:marLeft w:val="360"/>
          <w:marRight w:val="0"/>
          <w:marTop w:val="0"/>
          <w:marBottom w:val="0"/>
          <w:divBdr>
            <w:top w:val="none" w:sz="0" w:space="0" w:color="auto"/>
            <w:left w:val="none" w:sz="0" w:space="0" w:color="auto"/>
            <w:bottom w:val="none" w:sz="0" w:space="0" w:color="auto"/>
            <w:right w:val="none" w:sz="0" w:space="0" w:color="auto"/>
          </w:divBdr>
        </w:div>
        <w:div w:id="401291240">
          <w:marLeft w:val="360"/>
          <w:marRight w:val="0"/>
          <w:marTop w:val="0"/>
          <w:marBottom w:val="0"/>
          <w:divBdr>
            <w:top w:val="none" w:sz="0" w:space="0" w:color="auto"/>
            <w:left w:val="none" w:sz="0" w:space="0" w:color="auto"/>
            <w:bottom w:val="none" w:sz="0" w:space="0" w:color="auto"/>
            <w:right w:val="none" w:sz="0" w:space="0" w:color="auto"/>
          </w:divBdr>
        </w:div>
        <w:div w:id="249168453">
          <w:marLeft w:val="360"/>
          <w:marRight w:val="0"/>
          <w:marTop w:val="0"/>
          <w:marBottom w:val="0"/>
          <w:divBdr>
            <w:top w:val="none" w:sz="0" w:space="0" w:color="auto"/>
            <w:left w:val="none" w:sz="0" w:space="0" w:color="auto"/>
            <w:bottom w:val="none" w:sz="0" w:space="0" w:color="auto"/>
            <w:right w:val="none" w:sz="0" w:space="0" w:color="auto"/>
          </w:divBdr>
        </w:div>
        <w:div w:id="2005890924">
          <w:marLeft w:val="360"/>
          <w:marRight w:val="0"/>
          <w:marTop w:val="0"/>
          <w:marBottom w:val="0"/>
          <w:divBdr>
            <w:top w:val="none" w:sz="0" w:space="0" w:color="auto"/>
            <w:left w:val="none" w:sz="0" w:space="0" w:color="auto"/>
            <w:bottom w:val="none" w:sz="0" w:space="0" w:color="auto"/>
            <w:right w:val="none" w:sz="0" w:space="0" w:color="auto"/>
          </w:divBdr>
        </w:div>
      </w:divsChild>
    </w:div>
    <w:div w:id="182281667">
      <w:bodyDiv w:val="1"/>
      <w:marLeft w:val="0"/>
      <w:marRight w:val="0"/>
      <w:marTop w:val="0"/>
      <w:marBottom w:val="0"/>
      <w:divBdr>
        <w:top w:val="none" w:sz="0" w:space="0" w:color="auto"/>
        <w:left w:val="none" w:sz="0" w:space="0" w:color="auto"/>
        <w:bottom w:val="none" w:sz="0" w:space="0" w:color="auto"/>
        <w:right w:val="none" w:sz="0" w:space="0" w:color="auto"/>
      </w:divBdr>
      <w:divsChild>
        <w:div w:id="872578718">
          <w:marLeft w:val="936"/>
          <w:marRight w:val="0"/>
          <w:marTop w:val="120"/>
          <w:marBottom w:val="0"/>
          <w:divBdr>
            <w:top w:val="none" w:sz="0" w:space="0" w:color="auto"/>
            <w:left w:val="none" w:sz="0" w:space="0" w:color="auto"/>
            <w:bottom w:val="none" w:sz="0" w:space="0" w:color="auto"/>
            <w:right w:val="none" w:sz="0" w:space="0" w:color="auto"/>
          </w:divBdr>
        </w:div>
        <w:div w:id="1785924889">
          <w:marLeft w:val="936"/>
          <w:marRight w:val="0"/>
          <w:marTop w:val="120"/>
          <w:marBottom w:val="0"/>
          <w:divBdr>
            <w:top w:val="none" w:sz="0" w:space="0" w:color="auto"/>
            <w:left w:val="none" w:sz="0" w:space="0" w:color="auto"/>
            <w:bottom w:val="none" w:sz="0" w:space="0" w:color="auto"/>
            <w:right w:val="none" w:sz="0" w:space="0" w:color="auto"/>
          </w:divBdr>
        </w:div>
        <w:div w:id="967080751">
          <w:marLeft w:val="936"/>
          <w:marRight w:val="0"/>
          <w:marTop w:val="120"/>
          <w:marBottom w:val="0"/>
          <w:divBdr>
            <w:top w:val="none" w:sz="0" w:space="0" w:color="auto"/>
            <w:left w:val="none" w:sz="0" w:space="0" w:color="auto"/>
            <w:bottom w:val="none" w:sz="0" w:space="0" w:color="auto"/>
            <w:right w:val="none" w:sz="0" w:space="0" w:color="auto"/>
          </w:divBdr>
        </w:div>
        <w:div w:id="952789720">
          <w:marLeft w:val="936"/>
          <w:marRight w:val="0"/>
          <w:marTop w:val="120"/>
          <w:marBottom w:val="0"/>
          <w:divBdr>
            <w:top w:val="none" w:sz="0" w:space="0" w:color="auto"/>
            <w:left w:val="none" w:sz="0" w:space="0" w:color="auto"/>
            <w:bottom w:val="none" w:sz="0" w:space="0" w:color="auto"/>
            <w:right w:val="none" w:sz="0" w:space="0" w:color="auto"/>
          </w:divBdr>
        </w:div>
        <w:div w:id="1093235470">
          <w:marLeft w:val="936"/>
          <w:marRight w:val="0"/>
          <w:marTop w:val="120"/>
          <w:marBottom w:val="0"/>
          <w:divBdr>
            <w:top w:val="none" w:sz="0" w:space="0" w:color="auto"/>
            <w:left w:val="none" w:sz="0" w:space="0" w:color="auto"/>
            <w:bottom w:val="none" w:sz="0" w:space="0" w:color="auto"/>
            <w:right w:val="none" w:sz="0" w:space="0" w:color="auto"/>
          </w:divBdr>
        </w:div>
      </w:divsChild>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234543">
      <w:bodyDiv w:val="1"/>
      <w:marLeft w:val="0"/>
      <w:marRight w:val="0"/>
      <w:marTop w:val="0"/>
      <w:marBottom w:val="0"/>
      <w:divBdr>
        <w:top w:val="none" w:sz="0" w:space="0" w:color="auto"/>
        <w:left w:val="none" w:sz="0" w:space="0" w:color="auto"/>
        <w:bottom w:val="none" w:sz="0" w:space="0" w:color="auto"/>
        <w:right w:val="none" w:sz="0" w:space="0" w:color="auto"/>
      </w:divBdr>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28744095">
      <w:bodyDiv w:val="1"/>
      <w:marLeft w:val="0"/>
      <w:marRight w:val="0"/>
      <w:marTop w:val="0"/>
      <w:marBottom w:val="0"/>
      <w:divBdr>
        <w:top w:val="none" w:sz="0" w:space="0" w:color="auto"/>
        <w:left w:val="none" w:sz="0" w:space="0" w:color="auto"/>
        <w:bottom w:val="none" w:sz="0" w:space="0" w:color="auto"/>
        <w:right w:val="none" w:sz="0" w:space="0" w:color="auto"/>
      </w:divBdr>
      <w:divsChild>
        <w:div w:id="1916473296">
          <w:marLeft w:val="936"/>
          <w:marRight w:val="0"/>
          <w:marTop w:val="120"/>
          <w:marBottom w:val="0"/>
          <w:divBdr>
            <w:top w:val="none" w:sz="0" w:space="0" w:color="auto"/>
            <w:left w:val="none" w:sz="0" w:space="0" w:color="auto"/>
            <w:bottom w:val="none" w:sz="0" w:space="0" w:color="auto"/>
            <w:right w:val="none" w:sz="0" w:space="0" w:color="auto"/>
          </w:divBdr>
        </w:div>
        <w:div w:id="1803843774">
          <w:marLeft w:val="936"/>
          <w:marRight w:val="0"/>
          <w:marTop w:val="120"/>
          <w:marBottom w:val="0"/>
          <w:divBdr>
            <w:top w:val="none" w:sz="0" w:space="0" w:color="auto"/>
            <w:left w:val="none" w:sz="0" w:space="0" w:color="auto"/>
            <w:bottom w:val="none" w:sz="0" w:space="0" w:color="auto"/>
            <w:right w:val="none" w:sz="0" w:space="0" w:color="auto"/>
          </w:divBdr>
        </w:div>
        <w:div w:id="1377050953">
          <w:marLeft w:val="936"/>
          <w:marRight w:val="0"/>
          <w:marTop w:val="120"/>
          <w:marBottom w:val="0"/>
          <w:divBdr>
            <w:top w:val="none" w:sz="0" w:space="0" w:color="auto"/>
            <w:left w:val="none" w:sz="0" w:space="0" w:color="auto"/>
            <w:bottom w:val="none" w:sz="0" w:space="0" w:color="auto"/>
            <w:right w:val="none" w:sz="0" w:space="0" w:color="auto"/>
          </w:divBdr>
        </w:div>
        <w:div w:id="1326789025">
          <w:marLeft w:val="936"/>
          <w:marRight w:val="0"/>
          <w:marTop w:val="120"/>
          <w:marBottom w:val="0"/>
          <w:divBdr>
            <w:top w:val="none" w:sz="0" w:space="0" w:color="auto"/>
            <w:left w:val="none" w:sz="0" w:space="0" w:color="auto"/>
            <w:bottom w:val="none" w:sz="0" w:space="0" w:color="auto"/>
            <w:right w:val="none" w:sz="0" w:space="0" w:color="auto"/>
          </w:divBdr>
        </w:div>
        <w:div w:id="187763551">
          <w:marLeft w:val="936"/>
          <w:marRight w:val="0"/>
          <w:marTop w:val="120"/>
          <w:marBottom w:val="0"/>
          <w:divBdr>
            <w:top w:val="none" w:sz="0" w:space="0" w:color="auto"/>
            <w:left w:val="none" w:sz="0" w:space="0" w:color="auto"/>
            <w:bottom w:val="none" w:sz="0" w:space="0" w:color="auto"/>
            <w:right w:val="none" w:sz="0" w:space="0" w:color="auto"/>
          </w:divBdr>
        </w:div>
        <w:div w:id="813261115">
          <w:marLeft w:val="936"/>
          <w:marRight w:val="0"/>
          <w:marTop w:val="120"/>
          <w:marBottom w:val="0"/>
          <w:divBdr>
            <w:top w:val="none" w:sz="0" w:space="0" w:color="auto"/>
            <w:left w:val="none" w:sz="0" w:space="0" w:color="auto"/>
            <w:bottom w:val="none" w:sz="0" w:space="0" w:color="auto"/>
            <w:right w:val="none" w:sz="0" w:space="0" w:color="auto"/>
          </w:divBdr>
        </w:div>
        <w:div w:id="722561863">
          <w:marLeft w:val="936"/>
          <w:marRight w:val="0"/>
          <w:marTop w:val="120"/>
          <w:marBottom w:val="0"/>
          <w:divBdr>
            <w:top w:val="none" w:sz="0" w:space="0" w:color="auto"/>
            <w:left w:val="none" w:sz="0" w:space="0" w:color="auto"/>
            <w:bottom w:val="none" w:sz="0" w:space="0" w:color="auto"/>
            <w:right w:val="none" w:sz="0" w:space="0" w:color="auto"/>
          </w:divBdr>
        </w:div>
      </w:divsChild>
    </w:div>
    <w:div w:id="430206897">
      <w:bodyDiv w:val="1"/>
      <w:marLeft w:val="0"/>
      <w:marRight w:val="0"/>
      <w:marTop w:val="0"/>
      <w:marBottom w:val="0"/>
      <w:divBdr>
        <w:top w:val="none" w:sz="0" w:space="0" w:color="auto"/>
        <w:left w:val="none" w:sz="0" w:space="0" w:color="auto"/>
        <w:bottom w:val="none" w:sz="0" w:space="0" w:color="auto"/>
        <w:right w:val="none" w:sz="0" w:space="0" w:color="auto"/>
      </w:divBdr>
    </w:div>
    <w:div w:id="456607406">
      <w:bodyDiv w:val="1"/>
      <w:marLeft w:val="0"/>
      <w:marRight w:val="0"/>
      <w:marTop w:val="0"/>
      <w:marBottom w:val="0"/>
      <w:divBdr>
        <w:top w:val="none" w:sz="0" w:space="0" w:color="auto"/>
        <w:left w:val="none" w:sz="0" w:space="0" w:color="auto"/>
        <w:bottom w:val="none" w:sz="0" w:space="0" w:color="auto"/>
        <w:right w:val="none" w:sz="0" w:space="0" w:color="auto"/>
      </w:divBdr>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73379799">
      <w:bodyDiv w:val="1"/>
      <w:marLeft w:val="0"/>
      <w:marRight w:val="0"/>
      <w:marTop w:val="0"/>
      <w:marBottom w:val="0"/>
      <w:divBdr>
        <w:top w:val="none" w:sz="0" w:space="0" w:color="auto"/>
        <w:left w:val="none" w:sz="0" w:space="0" w:color="auto"/>
        <w:bottom w:val="none" w:sz="0" w:space="0" w:color="auto"/>
        <w:right w:val="none" w:sz="0" w:space="0" w:color="auto"/>
      </w:divBdr>
    </w:div>
    <w:div w:id="479658231">
      <w:bodyDiv w:val="1"/>
      <w:marLeft w:val="0"/>
      <w:marRight w:val="0"/>
      <w:marTop w:val="0"/>
      <w:marBottom w:val="0"/>
      <w:divBdr>
        <w:top w:val="none" w:sz="0" w:space="0" w:color="auto"/>
        <w:left w:val="none" w:sz="0" w:space="0" w:color="auto"/>
        <w:bottom w:val="none" w:sz="0" w:space="0" w:color="auto"/>
        <w:right w:val="none" w:sz="0" w:space="0" w:color="auto"/>
      </w:divBdr>
      <w:divsChild>
        <w:div w:id="1992830760">
          <w:marLeft w:val="850"/>
          <w:marRight w:val="0"/>
          <w:marTop w:val="60"/>
          <w:marBottom w:val="0"/>
          <w:divBdr>
            <w:top w:val="none" w:sz="0" w:space="0" w:color="auto"/>
            <w:left w:val="none" w:sz="0" w:space="0" w:color="auto"/>
            <w:bottom w:val="none" w:sz="0" w:space="0" w:color="auto"/>
            <w:right w:val="none" w:sz="0" w:space="0" w:color="auto"/>
          </w:divBdr>
        </w:div>
        <w:div w:id="1123963713">
          <w:marLeft w:val="850"/>
          <w:marRight w:val="0"/>
          <w:marTop w:val="60"/>
          <w:marBottom w:val="0"/>
          <w:divBdr>
            <w:top w:val="none" w:sz="0" w:space="0" w:color="auto"/>
            <w:left w:val="none" w:sz="0" w:space="0" w:color="auto"/>
            <w:bottom w:val="none" w:sz="0" w:space="0" w:color="auto"/>
            <w:right w:val="none" w:sz="0" w:space="0" w:color="auto"/>
          </w:divBdr>
        </w:div>
        <w:div w:id="895703954">
          <w:marLeft w:val="850"/>
          <w:marRight w:val="0"/>
          <w:marTop w:val="60"/>
          <w:marBottom w:val="0"/>
          <w:divBdr>
            <w:top w:val="none" w:sz="0" w:space="0" w:color="auto"/>
            <w:left w:val="none" w:sz="0" w:space="0" w:color="auto"/>
            <w:bottom w:val="none" w:sz="0" w:space="0" w:color="auto"/>
            <w:right w:val="none" w:sz="0" w:space="0" w:color="auto"/>
          </w:divBdr>
        </w:div>
        <w:div w:id="940526057">
          <w:marLeft w:val="850"/>
          <w:marRight w:val="0"/>
          <w:marTop w:val="60"/>
          <w:marBottom w:val="0"/>
          <w:divBdr>
            <w:top w:val="none" w:sz="0" w:space="0" w:color="auto"/>
            <w:left w:val="none" w:sz="0" w:space="0" w:color="auto"/>
            <w:bottom w:val="none" w:sz="0" w:space="0" w:color="auto"/>
            <w:right w:val="none" w:sz="0" w:space="0" w:color="auto"/>
          </w:divBdr>
        </w:div>
        <w:div w:id="1279948427">
          <w:marLeft w:val="850"/>
          <w:marRight w:val="0"/>
          <w:marTop w:val="60"/>
          <w:marBottom w:val="0"/>
          <w:divBdr>
            <w:top w:val="none" w:sz="0" w:space="0" w:color="auto"/>
            <w:left w:val="none" w:sz="0" w:space="0" w:color="auto"/>
            <w:bottom w:val="none" w:sz="0" w:space="0" w:color="auto"/>
            <w:right w:val="none" w:sz="0" w:space="0" w:color="auto"/>
          </w:divBdr>
        </w:div>
        <w:div w:id="967785116">
          <w:marLeft w:val="850"/>
          <w:marRight w:val="0"/>
          <w:marTop w:val="60"/>
          <w:marBottom w:val="0"/>
          <w:divBdr>
            <w:top w:val="none" w:sz="0" w:space="0" w:color="auto"/>
            <w:left w:val="none" w:sz="0" w:space="0" w:color="auto"/>
            <w:bottom w:val="none" w:sz="0" w:space="0" w:color="auto"/>
            <w:right w:val="none" w:sz="0" w:space="0" w:color="auto"/>
          </w:divBdr>
        </w:div>
        <w:div w:id="1936203745">
          <w:marLeft w:val="850"/>
          <w:marRight w:val="0"/>
          <w:marTop w:val="60"/>
          <w:marBottom w:val="0"/>
          <w:divBdr>
            <w:top w:val="none" w:sz="0" w:space="0" w:color="auto"/>
            <w:left w:val="none" w:sz="0" w:space="0" w:color="auto"/>
            <w:bottom w:val="none" w:sz="0" w:space="0" w:color="auto"/>
            <w:right w:val="none" w:sz="0" w:space="0" w:color="auto"/>
          </w:divBdr>
        </w:div>
      </w:divsChild>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20630083">
      <w:bodyDiv w:val="1"/>
      <w:marLeft w:val="0"/>
      <w:marRight w:val="0"/>
      <w:marTop w:val="0"/>
      <w:marBottom w:val="0"/>
      <w:divBdr>
        <w:top w:val="none" w:sz="0" w:space="0" w:color="auto"/>
        <w:left w:val="none" w:sz="0" w:space="0" w:color="auto"/>
        <w:bottom w:val="none" w:sz="0" w:space="0" w:color="auto"/>
        <w:right w:val="none" w:sz="0" w:space="0" w:color="auto"/>
      </w:divBdr>
      <w:divsChild>
        <w:div w:id="1965232469">
          <w:marLeft w:val="360"/>
          <w:marRight w:val="0"/>
          <w:marTop w:val="0"/>
          <w:marBottom w:val="0"/>
          <w:divBdr>
            <w:top w:val="none" w:sz="0" w:space="0" w:color="auto"/>
            <w:left w:val="none" w:sz="0" w:space="0" w:color="auto"/>
            <w:bottom w:val="none" w:sz="0" w:space="0" w:color="auto"/>
            <w:right w:val="none" w:sz="0" w:space="0" w:color="auto"/>
          </w:divBdr>
        </w:div>
        <w:div w:id="1545558193">
          <w:marLeft w:val="360"/>
          <w:marRight w:val="0"/>
          <w:marTop w:val="0"/>
          <w:marBottom w:val="0"/>
          <w:divBdr>
            <w:top w:val="none" w:sz="0" w:space="0" w:color="auto"/>
            <w:left w:val="none" w:sz="0" w:space="0" w:color="auto"/>
            <w:bottom w:val="none" w:sz="0" w:space="0" w:color="auto"/>
            <w:right w:val="none" w:sz="0" w:space="0" w:color="auto"/>
          </w:divBdr>
        </w:div>
        <w:div w:id="966467274">
          <w:marLeft w:val="360"/>
          <w:marRight w:val="0"/>
          <w:marTop w:val="0"/>
          <w:marBottom w:val="0"/>
          <w:divBdr>
            <w:top w:val="none" w:sz="0" w:space="0" w:color="auto"/>
            <w:left w:val="none" w:sz="0" w:space="0" w:color="auto"/>
            <w:bottom w:val="none" w:sz="0" w:space="0" w:color="auto"/>
            <w:right w:val="none" w:sz="0" w:space="0" w:color="auto"/>
          </w:divBdr>
        </w:div>
        <w:div w:id="516502902">
          <w:marLeft w:val="360"/>
          <w:marRight w:val="0"/>
          <w:marTop w:val="0"/>
          <w:marBottom w:val="0"/>
          <w:divBdr>
            <w:top w:val="none" w:sz="0" w:space="0" w:color="auto"/>
            <w:left w:val="none" w:sz="0" w:space="0" w:color="auto"/>
            <w:bottom w:val="none" w:sz="0" w:space="0" w:color="auto"/>
            <w:right w:val="none" w:sz="0" w:space="0" w:color="auto"/>
          </w:divBdr>
        </w:div>
        <w:div w:id="101875322">
          <w:marLeft w:val="360"/>
          <w:marRight w:val="0"/>
          <w:marTop w:val="0"/>
          <w:marBottom w:val="0"/>
          <w:divBdr>
            <w:top w:val="none" w:sz="0" w:space="0" w:color="auto"/>
            <w:left w:val="none" w:sz="0" w:space="0" w:color="auto"/>
            <w:bottom w:val="none" w:sz="0" w:space="0" w:color="auto"/>
            <w:right w:val="none" w:sz="0" w:space="0" w:color="auto"/>
          </w:divBdr>
        </w:div>
        <w:div w:id="911694322">
          <w:marLeft w:val="360"/>
          <w:marRight w:val="0"/>
          <w:marTop w:val="0"/>
          <w:marBottom w:val="0"/>
          <w:divBdr>
            <w:top w:val="none" w:sz="0" w:space="0" w:color="auto"/>
            <w:left w:val="none" w:sz="0" w:space="0" w:color="auto"/>
            <w:bottom w:val="none" w:sz="0" w:space="0" w:color="auto"/>
            <w:right w:val="none" w:sz="0" w:space="0" w:color="auto"/>
          </w:divBdr>
        </w:div>
        <w:div w:id="1669092969">
          <w:marLeft w:val="360"/>
          <w:marRight w:val="0"/>
          <w:marTop w:val="0"/>
          <w:marBottom w:val="0"/>
          <w:divBdr>
            <w:top w:val="none" w:sz="0" w:space="0" w:color="auto"/>
            <w:left w:val="none" w:sz="0" w:space="0" w:color="auto"/>
            <w:bottom w:val="none" w:sz="0" w:space="0" w:color="auto"/>
            <w:right w:val="none" w:sz="0" w:space="0" w:color="auto"/>
          </w:divBdr>
        </w:div>
      </w:divsChild>
    </w:div>
    <w:div w:id="522977289">
      <w:bodyDiv w:val="1"/>
      <w:marLeft w:val="0"/>
      <w:marRight w:val="0"/>
      <w:marTop w:val="0"/>
      <w:marBottom w:val="0"/>
      <w:divBdr>
        <w:top w:val="none" w:sz="0" w:space="0" w:color="auto"/>
        <w:left w:val="none" w:sz="0" w:space="0" w:color="auto"/>
        <w:bottom w:val="none" w:sz="0" w:space="0" w:color="auto"/>
        <w:right w:val="none" w:sz="0" w:space="0" w:color="auto"/>
      </w:divBdr>
      <w:divsChild>
        <w:div w:id="1809587999">
          <w:marLeft w:val="360"/>
          <w:marRight w:val="0"/>
          <w:marTop w:val="0"/>
          <w:marBottom w:val="0"/>
          <w:divBdr>
            <w:top w:val="none" w:sz="0" w:space="0" w:color="auto"/>
            <w:left w:val="none" w:sz="0" w:space="0" w:color="auto"/>
            <w:bottom w:val="none" w:sz="0" w:space="0" w:color="auto"/>
            <w:right w:val="none" w:sz="0" w:space="0" w:color="auto"/>
          </w:divBdr>
        </w:div>
        <w:div w:id="1897088426">
          <w:marLeft w:val="360"/>
          <w:marRight w:val="0"/>
          <w:marTop w:val="0"/>
          <w:marBottom w:val="0"/>
          <w:divBdr>
            <w:top w:val="none" w:sz="0" w:space="0" w:color="auto"/>
            <w:left w:val="none" w:sz="0" w:space="0" w:color="auto"/>
            <w:bottom w:val="none" w:sz="0" w:space="0" w:color="auto"/>
            <w:right w:val="none" w:sz="0" w:space="0" w:color="auto"/>
          </w:divBdr>
        </w:div>
        <w:div w:id="659844979">
          <w:marLeft w:val="360"/>
          <w:marRight w:val="0"/>
          <w:marTop w:val="0"/>
          <w:marBottom w:val="0"/>
          <w:divBdr>
            <w:top w:val="none" w:sz="0" w:space="0" w:color="auto"/>
            <w:left w:val="none" w:sz="0" w:space="0" w:color="auto"/>
            <w:bottom w:val="none" w:sz="0" w:space="0" w:color="auto"/>
            <w:right w:val="none" w:sz="0" w:space="0" w:color="auto"/>
          </w:divBdr>
        </w:div>
        <w:div w:id="446434233">
          <w:marLeft w:val="360"/>
          <w:marRight w:val="0"/>
          <w:marTop w:val="0"/>
          <w:marBottom w:val="0"/>
          <w:divBdr>
            <w:top w:val="none" w:sz="0" w:space="0" w:color="auto"/>
            <w:left w:val="none" w:sz="0" w:space="0" w:color="auto"/>
            <w:bottom w:val="none" w:sz="0" w:space="0" w:color="auto"/>
            <w:right w:val="none" w:sz="0" w:space="0" w:color="auto"/>
          </w:divBdr>
        </w:div>
        <w:div w:id="105776254">
          <w:marLeft w:val="360"/>
          <w:marRight w:val="0"/>
          <w:marTop w:val="0"/>
          <w:marBottom w:val="0"/>
          <w:divBdr>
            <w:top w:val="none" w:sz="0" w:space="0" w:color="auto"/>
            <w:left w:val="none" w:sz="0" w:space="0" w:color="auto"/>
            <w:bottom w:val="none" w:sz="0" w:space="0" w:color="auto"/>
            <w:right w:val="none" w:sz="0" w:space="0" w:color="auto"/>
          </w:divBdr>
        </w:div>
        <w:div w:id="11224677">
          <w:marLeft w:val="360"/>
          <w:marRight w:val="0"/>
          <w:marTop w:val="0"/>
          <w:marBottom w:val="0"/>
          <w:divBdr>
            <w:top w:val="none" w:sz="0" w:space="0" w:color="auto"/>
            <w:left w:val="none" w:sz="0" w:space="0" w:color="auto"/>
            <w:bottom w:val="none" w:sz="0" w:space="0" w:color="auto"/>
            <w:right w:val="none" w:sz="0" w:space="0" w:color="auto"/>
          </w:divBdr>
        </w:div>
        <w:div w:id="1926957131">
          <w:marLeft w:val="360"/>
          <w:marRight w:val="0"/>
          <w:marTop w:val="0"/>
          <w:marBottom w:val="0"/>
          <w:divBdr>
            <w:top w:val="none" w:sz="0" w:space="0" w:color="auto"/>
            <w:left w:val="none" w:sz="0" w:space="0" w:color="auto"/>
            <w:bottom w:val="none" w:sz="0" w:space="0" w:color="auto"/>
            <w:right w:val="none" w:sz="0" w:space="0" w:color="auto"/>
          </w:divBdr>
        </w:div>
        <w:div w:id="469176525">
          <w:marLeft w:val="360"/>
          <w:marRight w:val="0"/>
          <w:marTop w:val="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4481022">
      <w:bodyDiv w:val="1"/>
      <w:marLeft w:val="0"/>
      <w:marRight w:val="0"/>
      <w:marTop w:val="0"/>
      <w:marBottom w:val="0"/>
      <w:divBdr>
        <w:top w:val="none" w:sz="0" w:space="0" w:color="auto"/>
        <w:left w:val="none" w:sz="0" w:space="0" w:color="auto"/>
        <w:bottom w:val="none" w:sz="0" w:space="0" w:color="auto"/>
        <w:right w:val="none" w:sz="0" w:space="0" w:color="auto"/>
      </w:divBdr>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671031053">
      <w:bodyDiv w:val="1"/>
      <w:marLeft w:val="0"/>
      <w:marRight w:val="0"/>
      <w:marTop w:val="0"/>
      <w:marBottom w:val="0"/>
      <w:divBdr>
        <w:top w:val="none" w:sz="0" w:space="0" w:color="auto"/>
        <w:left w:val="none" w:sz="0" w:space="0" w:color="auto"/>
        <w:bottom w:val="none" w:sz="0" w:space="0" w:color="auto"/>
        <w:right w:val="none" w:sz="0" w:space="0" w:color="auto"/>
      </w:divBdr>
    </w:div>
    <w:div w:id="68066485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15533459">
      <w:bodyDiv w:val="1"/>
      <w:marLeft w:val="0"/>
      <w:marRight w:val="0"/>
      <w:marTop w:val="0"/>
      <w:marBottom w:val="0"/>
      <w:divBdr>
        <w:top w:val="none" w:sz="0" w:space="0" w:color="auto"/>
        <w:left w:val="none" w:sz="0" w:space="0" w:color="auto"/>
        <w:bottom w:val="none" w:sz="0" w:space="0" w:color="auto"/>
        <w:right w:val="none" w:sz="0" w:space="0" w:color="auto"/>
      </w:divBdr>
    </w:div>
    <w:div w:id="845947077">
      <w:bodyDiv w:val="1"/>
      <w:marLeft w:val="0"/>
      <w:marRight w:val="0"/>
      <w:marTop w:val="0"/>
      <w:marBottom w:val="0"/>
      <w:divBdr>
        <w:top w:val="none" w:sz="0" w:space="0" w:color="auto"/>
        <w:left w:val="none" w:sz="0" w:space="0" w:color="auto"/>
        <w:bottom w:val="none" w:sz="0" w:space="0" w:color="auto"/>
        <w:right w:val="none" w:sz="0" w:space="0" w:color="auto"/>
      </w:divBdr>
    </w:div>
    <w:div w:id="859008060">
      <w:bodyDiv w:val="1"/>
      <w:marLeft w:val="0"/>
      <w:marRight w:val="0"/>
      <w:marTop w:val="0"/>
      <w:marBottom w:val="0"/>
      <w:divBdr>
        <w:top w:val="none" w:sz="0" w:space="0" w:color="auto"/>
        <w:left w:val="none" w:sz="0" w:space="0" w:color="auto"/>
        <w:bottom w:val="none" w:sz="0" w:space="0" w:color="auto"/>
        <w:right w:val="none" w:sz="0" w:space="0" w:color="auto"/>
      </w:divBdr>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893270660">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19218238">
      <w:bodyDiv w:val="1"/>
      <w:marLeft w:val="0"/>
      <w:marRight w:val="0"/>
      <w:marTop w:val="0"/>
      <w:marBottom w:val="0"/>
      <w:divBdr>
        <w:top w:val="none" w:sz="0" w:space="0" w:color="auto"/>
        <w:left w:val="none" w:sz="0" w:space="0" w:color="auto"/>
        <w:bottom w:val="none" w:sz="0" w:space="0" w:color="auto"/>
        <w:right w:val="none" w:sz="0" w:space="0" w:color="auto"/>
      </w:divBdr>
      <w:divsChild>
        <w:div w:id="1459296197">
          <w:marLeft w:val="850"/>
          <w:marRight w:val="0"/>
          <w:marTop w:val="60"/>
          <w:marBottom w:val="0"/>
          <w:divBdr>
            <w:top w:val="none" w:sz="0" w:space="0" w:color="auto"/>
            <w:left w:val="none" w:sz="0" w:space="0" w:color="auto"/>
            <w:bottom w:val="none" w:sz="0" w:space="0" w:color="auto"/>
            <w:right w:val="none" w:sz="0" w:space="0" w:color="auto"/>
          </w:divBdr>
        </w:div>
        <w:div w:id="1125080129">
          <w:marLeft w:val="850"/>
          <w:marRight w:val="0"/>
          <w:marTop w:val="60"/>
          <w:marBottom w:val="0"/>
          <w:divBdr>
            <w:top w:val="none" w:sz="0" w:space="0" w:color="auto"/>
            <w:left w:val="none" w:sz="0" w:space="0" w:color="auto"/>
            <w:bottom w:val="none" w:sz="0" w:space="0" w:color="auto"/>
            <w:right w:val="none" w:sz="0" w:space="0" w:color="auto"/>
          </w:divBdr>
        </w:div>
        <w:div w:id="182978555">
          <w:marLeft w:val="850"/>
          <w:marRight w:val="0"/>
          <w:marTop w:val="60"/>
          <w:marBottom w:val="0"/>
          <w:divBdr>
            <w:top w:val="none" w:sz="0" w:space="0" w:color="auto"/>
            <w:left w:val="none" w:sz="0" w:space="0" w:color="auto"/>
            <w:bottom w:val="none" w:sz="0" w:space="0" w:color="auto"/>
            <w:right w:val="none" w:sz="0" w:space="0" w:color="auto"/>
          </w:divBdr>
        </w:div>
        <w:div w:id="660083480">
          <w:marLeft w:val="850"/>
          <w:marRight w:val="0"/>
          <w:marTop w:val="60"/>
          <w:marBottom w:val="0"/>
          <w:divBdr>
            <w:top w:val="none" w:sz="0" w:space="0" w:color="auto"/>
            <w:left w:val="none" w:sz="0" w:space="0" w:color="auto"/>
            <w:bottom w:val="none" w:sz="0" w:space="0" w:color="auto"/>
            <w:right w:val="none" w:sz="0" w:space="0" w:color="auto"/>
          </w:divBdr>
        </w:div>
        <w:div w:id="1726680473">
          <w:marLeft w:val="850"/>
          <w:marRight w:val="0"/>
          <w:marTop w:val="60"/>
          <w:marBottom w:val="0"/>
          <w:divBdr>
            <w:top w:val="none" w:sz="0" w:space="0" w:color="auto"/>
            <w:left w:val="none" w:sz="0" w:space="0" w:color="auto"/>
            <w:bottom w:val="none" w:sz="0" w:space="0" w:color="auto"/>
            <w:right w:val="none" w:sz="0" w:space="0" w:color="auto"/>
          </w:divBdr>
        </w:div>
      </w:divsChild>
    </w:div>
    <w:div w:id="928152634">
      <w:bodyDiv w:val="1"/>
      <w:marLeft w:val="0"/>
      <w:marRight w:val="0"/>
      <w:marTop w:val="0"/>
      <w:marBottom w:val="0"/>
      <w:divBdr>
        <w:top w:val="none" w:sz="0" w:space="0" w:color="auto"/>
        <w:left w:val="none" w:sz="0" w:space="0" w:color="auto"/>
        <w:bottom w:val="none" w:sz="0" w:space="0" w:color="auto"/>
        <w:right w:val="none" w:sz="0" w:space="0" w:color="auto"/>
      </w:divBdr>
      <w:divsChild>
        <w:div w:id="1493519567">
          <w:marLeft w:val="936"/>
          <w:marRight w:val="0"/>
          <w:marTop w:val="120"/>
          <w:marBottom w:val="0"/>
          <w:divBdr>
            <w:top w:val="none" w:sz="0" w:space="0" w:color="auto"/>
            <w:left w:val="none" w:sz="0" w:space="0" w:color="auto"/>
            <w:bottom w:val="none" w:sz="0" w:space="0" w:color="auto"/>
            <w:right w:val="none" w:sz="0" w:space="0" w:color="auto"/>
          </w:divBdr>
        </w:div>
        <w:div w:id="534119204">
          <w:marLeft w:val="936"/>
          <w:marRight w:val="0"/>
          <w:marTop w:val="120"/>
          <w:marBottom w:val="0"/>
          <w:divBdr>
            <w:top w:val="none" w:sz="0" w:space="0" w:color="auto"/>
            <w:left w:val="none" w:sz="0" w:space="0" w:color="auto"/>
            <w:bottom w:val="none" w:sz="0" w:space="0" w:color="auto"/>
            <w:right w:val="none" w:sz="0" w:space="0" w:color="auto"/>
          </w:divBdr>
        </w:div>
        <w:div w:id="1257056243">
          <w:marLeft w:val="936"/>
          <w:marRight w:val="0"/>
          <w:marTop w:val="120"/>
          <w:marBottom w:val="0"/>
          <w:divBdr>
            <w:top w:val="none" w:sz="0" w:space="0" w:color="auto"/>
            <w:left w:val="none" w:sz="0" w:space="0" w:color="auto"/>
            <w:bottom w:val="none" w:sz="0" w:space="0" w:color="auto"/>
            <w:right w:val="none" w:sz="0" w:space="0" w:color="auto"/>
          </w:divBdr>
        </w:div>
        <w:div w:id="1267157646">
          <w:marLeft w:val="936"/>
          <w:marRight w:val="0"/>
          <w:marTop w:val="120"/>
          <w:marBottom w:val="0"/>
          <w:divBdr>
            <w:top w:val="none" w:sz="0" w:space="0" w:color="auto"/>
            <w:left w:val="none" w:sz="0" w:space="0" w:color="auto"/>
            <w:bottom w:val="none" w:sz="0" w:space="0" w:color="auto"/>
            <w:right w:val="none" w:sz="0" w:space="0" w:color="auto"/>
          </w:divBdr>
        </w:div>
      </w:divsChild>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964039559">
      <w:bodyDiv w:val="1"/>
      <w:marLeft w:val="0"/>
      <w:marRight w:val="0"/>
      <w:marTop w:val="0"/>
      <w:marBottom w:val="0"/>
      <w:divBdr>
        <w:top w:val="none" w:sz="0" w:space="0" w:color="auto"/>
        <w:left w:val="none" w:sz="0" w:space="0" w:color="auto"/>
        <w:bottom w:val="none" w:sz="0" w:space="0" w:color="auto"/>
        <w:right w:val="none" w:sz="0" w:space="0" w:color="auto"/>
      </w:divBdr>
      <w:divsChild>
        <w:div w:id="298608031">
          <w:marLeft w:val="360"/>
          <w:marRight w:val="0"/>
          <w:marTop w:val="0"/>
          <w:marBottom w:val="0"/>
          <w:divBdr>
            <w:top w:val="none" w:sz="0" w:space="0" w:color="auto"/>
            <w:left w:val="none" w:sz="0" w:space="0" w:color="auto"/>
            <w:bottom w:val="none" w:sz="0" w:space="0" w:color="auto"/>
            <w:right w:val="none" w:sz="0" w:space="0" w:color="auto"/>
          </w:divBdr>
        </w:div>
        <w:div w:id="1072241780">
          <w:marLeft w:val="360"/>
          <w:marRight w:val="0"/>
          <w:marTop w:val="0"/>
          <w:marBottom w:val="0"/>
          <w:divBdr>
            <w:top w:val="none" w:sz="0" w:space="0" w:color="auto"/>
            <w:left w:val="none" w:sz="0" w:space="0" w:color="auto"/>
            <w:bottom w:val="none" w:sz="0" w:space="0" w:color="auto"/>
            <w:right w:val="none" w:sz="0" w:space="0" w:color="auto"/>
          </w:divBdr>
        </w:div>
        <w:div w:id="1360202559">
          <w:marLeft w:val="360"/>
          <w:marRight w:val="0"/>
          <w:marTop w:val="0"/>
          <w:marBottom w:val="0"/>
          <w:divBdr>
            <w:top w:val="none" w:sz="0" w:space="0" w:color="auto"/>
            <w:left w:val="none" w:sz="0" w:space="0" w:color="auto"/>
            <w:bottom w:val="none" w:sz="0" w:space="0" w:color="auto"/>
            <w:right w:val="none" w:sz="0" w:space="0" w:color="auto"/>
          </w:divBdr>
        </w:div>
        <w:div w:id="1020472449">
          <w:marLeft w:val="360"/>
          <w:marRight w:val="0"/>
          <w:marTop w:val="0"/>
          <w:marBottom w:val="0"/>
          <w:divBdr>
            <w:top w:val="none" w:sz="0" w:space="0" w:color="auto"/>
            <w:left w:val="none" w:sz="0" w:space="0" w:color="auto"/>
            <w:bottom w:val="none" w:sz="0" w:space="0" w:color="auto"/>
            <w:right w:val="none" w:sz="0" w:space="0" w:color="auto"/>
          </w:divBdr>
        </w:div>
        <w:div w:id="1346786521">
          <w:marLeft w:val="360"/>
          <w:marRight w:val="0"/>
          <w:marTop w:val="0"/>
          <w:marBottom w:val="0"/>
          <w:divBdr>
            <w:top w:val="none" w:sz="0" w:space="0" w:color="auto"/>
            <w:left w:val="none" w:sz="0" w:space="0" w:color="auto"/>
            <w:bottom w:val="none" w:sz="0" w:space="0" w:color="auto"/>
            <w:right w:val="none" w:sz="0" w:space="0" w:color="auto"/>
          </w:divBdr>
        </w:div>
      </w:divsChild>
    </w:div>
    <w:div w:id="1018700837">
      <w:bodyDiv w:val="1"/>
      <w:marLeft w:val="0"/>
      <w:marRight w:val="0"/>
      <w:marTop w:val="0"/>
      <w:marBottom w:val="0"/>
      <w:divBdr>
        <w:top w:val="none" w:sz="0" w:space="0" w:color="auto"/>
        <w:left w:val="none" w:sz="0" w:space="0" w:color="auto"/>
        <w:bottom w:val="none" w:sz="0" w:space="0" w:color="auto"/>
        <w:right w:val="none" w:sz="0" w:space="0" w:color="auto"/>
      </w:divBdr>
    </w:div>
    <w:div w:id="1021973015">
      <w:bodyDiv w:val="1"/>
      <w:marLeft w:val="0"/>
      <w:marRight w:val="0"/>
      <w:marTop w:val="0"/>
      <w:marBottom w:val="0"/>
      <w:divBdr>
        <w:top w:val="none" w:sz="0" w:space="0" w:color="auto"/>
        <w:left w:val="none" w:sz="0" w:space="0" w:color="auto"/>
        <w:bottom w:val="none" w:sz="0" w:space="0" w:color="auto"/>
        <w:right w:val="none" w:sz="0" w:space="0" w:color="auto"/>
      </w:divBdr>
    </w:div>
    <w:div w:id="1074207743">
      <w:bodyDiv w:val="1"/>
      <w:marLeft w:val="0"/>
      <w:marRight w:val="0"/>
      <w:marTop w:val="0"/>
      <w:marBottom w:val="0"/>
      <w:divBdr>
        <w:top w:val="none" w:sz="0" w:space="0" w:color="auto"/>
        <w:left w:val="none" w:sz="0" w:space="0" w:color="auto"/>
        <w:bottom w:val="none" w:sz="0" w:space="0" w:color="auto"/>
        <w:right w:val="none" w:sz="0" w:space="0" w:color="auto"/>
      </w:divBdr>
    </w:div>
    <w:div w:id="1086465665">
      <w:bodyDiv w:val="1"/>
      <w:marLeft w:val="0"/>
      <w:marRight w:val="0"/>
      <w:marTop w:val="0"/>
      <w:marBottom w:val="0"/>
      <w:divBdr>
        <w:top w:val="none" w:sz="0" w:space="0" w:color="auto"/>
        <w:left w:val="none" w:sz="0" w:space="0" w:color="auto"/>
        <w:bottom w:val="none" w:sz="0" w:space="0" w:color="auto"/>
        <w:right w:val="none" w:sz="0" w:space="0" w:color="auto"/>
      </w:divBdr>
    </w:div>
    <w:div w:id="1119684842">
      <w:bodyDiv w:val="1"/>
      <w:marLeft w:val="0"/>
      <w:marRight w:val="0"/>
      <w:marTop w:val="0"/>
      <w:marBottom w:val="0"/>
      <w:divBdr>
        <w:top w:val="none" w:sz="0" w:space="0" w:color="auto"/>
        <w:left w:val="none" w:sz="0" w:space="0" w:color="auto"/>
        <w:bottom w:val="none" w:sz="0" w:space="0" w:color="auto"/>
        <w:right w:val="none" w:sz="0" w:space="0" w:color="auto"/>
      </w:divBdr>
    </w:div>
    <w:div w:id="1121150797">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139227493">
      <w:bodyDiv w:val="1"/>
      <w:marLeft w:val="0"/>
      <w:marRight w:val="0"/>
      <w:marTop w:val="0"/>
      <w:marBottom w:val="0"/>
      <w:divBdr>
        <w:top w:val="none" w:sz="0" w:space="0" w:color="auto"/>
        <w:left w:val="none" w:sz="0" w:space="0" w:color="auto"/>
        <w:bottom w:val="none" w:sz="0" w:space="0" w:color="auto"/>
        <w:right w:val="none" w:sz="0" w:space="0" w:color="auto"/>
      </w:divBdr>
    </w:div>
    <w:div w:id="1151672915">
      <w:bodyDiv w:val="1"/>
      <w:marLeft w:val="0"/>
      <w:marRight w:val="0"/>
      <w:marTop w:val="0"/>
      <w:marBottom w:val="0"/>
      <w:divBdr>
        <w:top w:val="none" w:sz="0" w:space="0" w:color="auto"/>
        <w:left w:val="none" w:sz="0" w:space="0" w:color="auto"/>
        <w:bottom w:val="none" w:sz="0" w:space="0" w:color="auto"/>
        <w:right w:val="none" w:sz="0" w:space="0" w:color="auto"/>
      </w:divBdr>
      <w:divsChild>
        <w:div w:id="1287546900">
          <w:marLeft w:val="936"/>
          <w:marRight w:val="0"/>
          <w:marTop w:val="120"/>
          <w:marBottom w:val="0"/>
          <w:divBdr>
            <w:top w:val="none" w:sz="0" w:space="0" w:color="auto"/>
            <w:left w:val="none" w:sz="0" w:space="0" w:color="auto"/>
            <w:bottom w:val="none" w:sz="0" w:space="0" w:color="auto"/>
            <w:right w:val="none" w:sz="0" w:space="0" w:color="auto"/>
          </w:divBdr>
        </w:div>
        <w:div w:id="689916907">
          <w:marLeft w:val="936"/>
          <w:marRight w:val="0"/>
          <w:marTop w:val="120"/>
          <w:marBottom w:val="0"/>
          <w:divBdr>
            <w:top w:val="none" w:sz="0" w:space="0" w:color="auto"/>
            <w:left w:val="none" w:sz="0" w:space="0" w:color="auto"/>
            <w:bottom w:val="none" w:sz="0" w:space="0" w:color="auto"/>
            <w:right w:val="none" w:sz="0" w:space="0" w:color="auto"/>
          </w:divBdr>
        </w:div>
        <w:div w:id="609045529">
          <w:marLeft w:val="936"/>
          <w:marRight w:val="0"/>
          <w:marTop w:val="120"/>
          <w:marBottom w:val="0"/>
          <w:divBdr>
            <w:top w:val="none" w:sz="0" w:space="0" w:color="auto"/>
            <w:left w:val="none" w:sz="0" w:space="0" w:color="auto"/>
            <w:bottom w:val="none" w:sz="0" w:space="0" w:color="auto"/>
            <w:right w:val="none" w:sz="0" w:space="0" w:color="auto"/>
          </w:divBdr>
        </w:div>
        <w:div w:id="242181536">
          <w:marLeft w:val="936"/>
          <w:marRight w:val="0"/>
          <w:marTop w:val="120"/>
          <w:marBottom w:val="0"/>
          <w:divBdr>
            <w:top w:val="none" w:sz="0" w:space="0" w:color="auto"/>
            <w:left w:val="none" w:sz="0" w:space="0" w:color="auto"/>
            <w:bottom w:val="none" w:sz="0" w:space="0" w:color="auto"/>
            <w:right w:val="none" w:sz="0" w:space="0" w:color="auto"/>
          </w:divBdr>
        </w:div>
        <w:div w:id="195312440">
          <w:marLeft w:val="936"/>
          <w:marRight w:val="0"/>
          <w:marTop w:val="120"/>
          <w:marBottom w:val="0"/>
          <w:divBdr>
            <w:top w:val="none" w:sz="0" w:space="0" w:color="auto"/>
            <w:left w:val="none" w:sz="0" w:space="0" w:color="auto"/>
            <w:bottom w:val="none" w:sz="0" w:space="0" w:color="auto"/>
            <w:right w:val="none" w:sz="0" w:space="0" w:color="auto"/>
          </w:divBdr>
        </w:div>
        <w:div w:id="205027875">
          <w:marLeft w:val="936"/>
          <w:marRight w:val="0"/>
          <w:marTop w:val="120"/>
          <w:marBottom w:val="0"/>
          <w:divBdr>
            <w:top w:val="none" w:sz="0" w:space="0" w:color="auto"/>
            <w:left w:val="none" w:sz="0" w:space="0" w:color="auto"/>
            <w:bottom w:val="none" w:sz="0" w:space="0" w:color="auto"/>
            <w:right w:val="none" w:sz="0" w:space="0" w:color="auto"/>
          </w:divBdr>
        </w:div>
      </w:divsChild>
    </w:div>
    <w:div w:id="1202863648">
      <w:bodyDiv w:val="1"/>
      <w:marLeft w:val="0"/>
      <w:marRight w:val="0"/>
      <w:marTop w:val="0"/>
      <w:marBottom w:val="0"/>
      <w:divBdr>
        <w:top w:val="none" w:sz="0" w:space="0" w:color="auto"/>
        <w:left w:val="none" w:sz="0" w:space="0" w:color="auto"/>
        <w:bottom w:val="none" w:sz="0" w:space="0" w:color="auto"/>
        <w:right w:val="none" w:sz="0" w:space="0" w:color="auto"/>
      </w:divBdr>
    </w:div>
    <w:div w:id="1246378108">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62643189">
      <w:bodyDiv w:val="1"/>
      <w:marLeft w:val="0"/>
      <w:marRight w:val="0"/>
      <w:marTop w:val="0"/>
      <w:marBottom w:val="0"/>
      <w:divBdr>
        <w:top w:val="none" w:sz="0" w:space="0" w:color="auto"/>
        <w:left w:val="none" w:sz="0" w:space="0" w:color="auto"/>
        <w:bottom w:val="none" w:sz="0" w:space="0" w:color="auto"/>
        <w:right w:val="none" w:sz="0" w:space="0" w:color="auto"/>
      </w:divBdr>
    </w:div>
    <w:div w:id="1273975895">
      <w:bodyDiv w:val="1"/>
      <w:marLeft w:val="0"/>
      <w:marRight w:val="0"/>
      <w:marTop w:val="0"/>
      <w:marBottom w:val="0"/>
      <w:divBdr>
        <w:top w:val="none" w:sz="0" w:space="0" w:color="auto"/>
        <w:left w:val="none" w:sz="0" w:space="0" w:color="auto"/>
        <w:bottom w:val="none" w:sz="0" w:space="0" w:color="auto"/>
        <w:right w:val="none" w:sz="0" w:space="0" w:color="auto"/>
      </w:divBdr>
      <w:divsChild>
        <w:div w:id="1646813598">
          <w:marLeft w:val="274"/>
          <w:marRight w:val="0"/>
          <w:marTop w:val="0"/>
          <w:marBottom w:val="0"/>
          <w:divBdr>
            <w:top w:val="none" w:sz="0" w:space="0" w:color="auto"/>
            <w:left w:val="none" w:sz="0" w:space="0" w:color="auto"/>
            <w:bottom w:val="none" w:sz="0" w:space="0" w:color="auto"/>
            <w:right w:val="none" w:sz="0" w:space="0" w:color="auto"/>
          </w:divBdr>
        </w:div>
        <w:div w:id="1116486735">
          <w:marLeft w:val="274"/>
          <w:marRight w:val="0"/>
          <w:marTop w:val="0"/>
          <w:marBottom w:val="0"/>
          <w:divBdr>
            <w:top w:val="none" w:sz="0" w:space="0" w:color="auto"/>
            <w:left w:val="none" w:sz="0" w:space="0" w:color="auto"/>
            <w:bottom w:val="none" w:sz="0" w:space="0" w:color="auto"/>
            <w:right w:val="none" w:sz="0" w:space="0" w:color="auto"/>
          </w:divBdr>
        </w:div>
        <w:div w:id="1867599102">
          <w:marLeft w:val="274"/>
          <w:marRight w:val="0"/>
          <w:marTop w:val="0"/>
          <w:marBottom w:val="0"/>
          <w:divBdr>
            <w:top w:val="none" w:sz="0" w:space="0" w:color="auto"/>
            <w:left w:val="none" w:sz="0" w:space="0" w:color="auto"/>
            <w:bottom w:val="none" w:sz="0" w:space="0" w:color="auto"/>
            <w:right w:val="none" w:sz="0" w:space="0" w:color="auto"/>
          </w:divBdr>
        </w:div>
        <w:div w:id="608204130">
          <w:marLeft w:val="360"/>
          <w:marRight w:val="0"/>
          <w:marTop w:val="0"/>
          <w:marBottom w:val="0"/>
          <w:divBdr>
            <w:top w:val="none" w:sz="0" w:space="0" w:color="auto"/>
            <w:left w:val="none" w:sz="0" w:space="0" w:color="auto"/>
            <w:bottom w:val="none" w:sz="0" w:space="0" w:color="auto"/>
            <w:right w:val="none" w:sz="0" w:space="0" w:color="auto"/>
          </w:divBdr>
        </w:div>
        <w:div w:id="2032801179">
          <w:marLeft w:val="360"/>
          <w:marRight w:val="0"/>
          <w:marTop w:val="0"/>
          <w:marBottom w:val="0"/>
          <w:divBdr>
            <w:top w:val="none" w:sz="0" w:space="0" w:color="auto"/>
            <w:left w:val="none" w:sz="0" w:space="0" w:color="auto"/>
            <w:bottom w:val="none" w:sz="0" w:space="0" w:color="auto"/>
            <w:right w:val="none" w:sz="0" w:space="0" w:color="auto"/>
          </w:divBdr>
        </w:div>
        <w:div w:id="37901980">
          <w:marLeft w:val="360"/>
          <w:marRight w:val="0"/>
          <w:marTop w:val="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02034862">
      <w:bodyDiv w:val="1"/>
      <w:marLeft w:val="0"/>
      <w:marRight w:val="0"/>
      <w:marTop w:val="0"/>
      <w:marBottom w:val="0"/>
      <w:divBdr>
        <w:top w:val="none" w:sz="0" w:space="0" w:color="auto"/>
        <w:left w:val="none" w:sz="0" w:space="0" w:color="auto"/>
        <w:bottom w:val="none" w:sz="0" w:space="0" w:color="auto"/>
        <w:right w:val="none" w:sz="0" w:space="0" w:color="auto"/>
      </w:divBdr>
      <w:divsChild>
        <w:div w:id="1219392379">
          <w:marLeft w:val="360"/>
          <w:marRight w:val="0"/>
          <w:marTop w:val="0"/>
          <w:marBottom w:val="0"/>
          <w:divBdr>
            <w:top w:val="none" w:sz="0" w:space="0" w:color="auto"/>
            <w:left w:val="none" w:sz="0" w:space="0" w:color="auto"/>
            <w:bottom w:val="none" w:sz="0" w:space="0" w:color="auto"/>
            <w:right w:val="none" w:sz="0" w:space="0" w:color="auto"/>
          </w:divBdr>
        </w:div>
        <w:div w:id="539710201">
          <w:marLeft w:val="360"/>
          <w:marRight w:val="0"/>
          <w:marTop w:val="0"/>
          <w:marBottom w:val="0"/>
          <w:divBdr>
            <w:top w:val="none" w:sz="0" w:space="0" w:color="auto"/>
            <w:left w:val="none" w:sz="0" w:space="0" w:color="auto"/>
            <w:bottom w:val="none" w:sz="0" w:space="0" w:color="auto"/>
            <w:right w:val="none" w:sz="0" w:space="0" w:color="auto"/>
          </w:divBdr>
        </w:div>
        <w:div w:id="1944418357">
          <w:marLeft w:val="360"/>
          <w:marRight w:val="0"/>
          <w:marTop w:val="0"/>
          <w:marBottom w:val="0"/>
          <w:divBdr>
            <w:top w:val="none" w:sz="0" w:space="0" w:color="auto"/>
            <w:left w:val="none" w:sz="0" w:space="0" w:color="auto"/>
            <w:bottom w:val="none" w:sz="0" w:space="0" w:color="auto"/>
            <w:right w:val="none" w:sz="0" w:space="0" w:color="auto"/>
          </w:divBdr>
        </w:div>
        <w:div w:id="487288834">
          <w:marLeft w:val="360"/>
          <w:marRight w:val="0"/>
          <w:marTop w:val="0"/>
          <w:marBottom w:val="0"/>
          <w:divBdr>
            <w:top w:val="none" w:sz="0" w:space="0" w:color="auto"/>
            <w:left w:val="none" w:sz="0" w:space="0" w:color="auto"/>
            <w:bottom w:val="none" w:sz="0" w:space="0" w:color="auto"/>
            <w:right w:val="none" w:sz="0" w:space="0" w:color="auto"/>
          </w:divBdr>
        </w:div>
        <w:div w:id="1623070601">
          <w:marLeft w:val="360"/>
          <w:marRight w:val="0"/>
          <w:marTop w:val="0"/>
          <w:marBottom w:val="0"/>
          <w:divBdr>
            <w:top w:val="none" w:sz="0" w:space="0" w:color="auto"/>
            <w:left w:val="none" w:sz="0" w:space="0" w:color="auto"/>
            <w:bottom w:val="none" w:sz="0" w:space="0" w:color="auto"/>
            <w:right w:val="none" w:sz="0" w:space="0" w:color="auto"/>
          </w:divBdr>
        </w:div>
        <w:div w:id="1032806052">
          <w:marLeft w:val="360"/>
          <w:marRight w:val="0"/>
          <w:marTop w:val="0"/>
          <w:marBottom w:val="0"/>
          <w:divBdr>
            <w:top w:val="none" w:sz="0" w:space="0" w:color="auto"/>
            <w:left w:val="none" w:sz="0" w:space="0" w:color="auto"/>
            <w:bottom w:val="none" w:sz="0" w:space="0" w:color="auto"/>
            <w:right w:val="none" w:sz="0" w:space="0" w:color="auto"/>
          </w:divBdr>
        </w:div>
      </w:divsChild>
    </w:div>
    <w:div w:id="1304039427">
      <w:bodyDiv w:val="1"/>
      <w:marLeft w:val="0"/>
      <w:marRight w:val="0"/>
      <w:marTop w:val="0"/>
      <w:marBottom w:val="0"/>
      <w:divBdr>
        <w:top w:val="none" w:sz="0" w:space="0" w:color="auto"/>
        <w:left w:val="none" w:sz="0" w:space="0" w:color="auto"/>
        <w:bottom w:val="none" w:sz="0" w:space="0" w:color="auto"/>
        <w:right w:val="none" w:sz="0" w:space="0" w:color="auto"/>
      </w:divBdr>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16691167">
      <w:bodyDiv w:val="1"/>
      <w:marLeft w:val="0"/>
      <w:marRight w:val="0"/>
      <w:marTop w:val="0"/>
      <w:marBottom w:val="0"/>
      <w:divBdr>
        <w:top w:val="none" w:sz="0" w:space="0" w:color="auto"/>
        <w:left w:val="none" w:sz="0" w:space="0" w:color="auto"/>
        <w:bottom w:val="none" w:sz="0" w:space="0" w:color="auto"/>
        <w:right w:val="none" w:sz="0" w:space="0" w:color="auto"/>
      </w:divBdr>
    </w:div>
    <w:div w:id="1324504257">
      <w:bodyDiv w:val="1"/>
      <w:marLeft w:val="0"/>
      <w:marRight w:val="0"/>
      <w:marTop w:val="0"/>
      <w:marBottom w:val="0"/>
      <w:divBdr>
        <w:top w:val="none" w:sz="0" w:space="0" w:color="auto"/>
        <w:left w:val="none" w:sz="0" w:space="0" w:color="auto"/>
        <w:bottom w:val="none" w:sz="0" w:space="0" w:color="auto"/>
        <w:right w:val="none" w:sz="0" w:space="0" w:color="auto"/>
      </w:divBdr>
      <w:divsChild>
        <w:div w:id="1331984612">
          <w:marLeft w:val="936"/>
          <w:marRight w:val="0"/>
          <w:marTop w:val="120"/>
          <w:marBottom w:val="0"/>
          <w:divBdr>
            <w:top w:val="none" w:sz="0" w:space="0" w:color="auto"/>
            <w:left w:val="none" w:sz="0" w:space="0" w:color="auto"/>
            <w:bottom w:val="none" w:sz="0" w:space="0" w:color="auto"/>
            <w:right w:val="none" w:sz="0" w:space="0" w:color="auto"/>
          </w:divBdr>
        </w:div>
        <w:div w:id="952978782">
          <w:marLeft w:val="936"/>
          <w:marRight w:val="0"/>
          <w:marTop w:val="120"/>
          <w:marBottom w:val="0"/>
          <w:divBdr>
            <w:top w:val="none" w:sz="0" w:space="0" w:color="auto"/>
            <w:left w:val="none" w:sz="0" w:space="0" w:color="auto"/>
            <w:bottom w:val="none" w:sz="0" w:space="0" w:color="auto"/>
            <w:right w:val="none" w:sz="0" w:space="0" w:color="auto"/>
          </w:divBdr>
        </w:div>
        <w:div w:id="483275527">
          <w:marLeft w:val="936"/>
          <w:marRight w:val="0"/>
          <w:marTop w:val="120"/>
          <w:marBottom w:val="0"/>
          <w:divBdr>
            <w:top w:val="none" w:sz="0" w:space="0" w:color="auto"/>
            <w:left w:val="none" w:sz="0" w:space="0" w:color="auto"/>
            <w:bottom w:val="none" w:sz="0" w:space="0" w:color="auto"/>
            <w:right w:val="none" w:sz="0" w:space="0" w:color="auto"/>
          </w:divBdr>
        </w:div>
        <w:div w:id="1825780203">
          <w:marLeft w:val="936"/>
          <w:marRight w:val="0"/>
          <w:marTop w:val="120"/>
          <w:marBottom w:val="0"/>
          <w:divBdr>
            <w:top w:val="none" w:sz="0" w:space="0" w:color="auto"/>
            <w:left w:val="none" w:sz="0" w:space="0" w:color="auto"/>
            <w:bottom w:val="none" w:sz="0" w:space="0" w:color="auto"/>
            <w:right w:val="none" w:sz="0" w:space="0" w:color="auto"/>
          </w:divBdr>
        </w:div>
        <w:div w:id="841822991">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38115465">
      <w:bodyDiv w:val="1"/>
      <w:marLeft w:val="0"/>
      <w:marRight w:val="0"/>
      <w:marTop w:val="0"/>
      <w:marBottom w:val="0"/>
      <w:divBdr>
        <w:top w:val="none" w:sz="0" w:space="0" w:color="auto"/>
        <w:left w:val="none" w:sz="0" w:space="0" w:color="auto"/>
        <w:bottom w:val="none" w:sz="0" w:space="0" w:color="auto"/>
        <w:right w:val="none" w:sz="0" w:space="0" w:color="auto"/>
      </w:divBdr>
      <w:divsChild>
        <w:div w:id="974873498">
          <w:marLeft w:val="360"/>
          <w:marRight w:val="0"/>
          <w:marTop w:val="0"/>
          <w:marBottom w:val="0"/>
          <w:divBdr>
            <w:top w:val="none" w:sz="0" w:space="0" w:color="auto"/>
            <w:left w:val="none" w:sz="0" w:space="0" w:color="auto"/>
            <w:bottom w:val="none" w:sz="0" w:space="0" w:color="auto"/>
            <w:right w:val="none" w:sz="0" w:space="0" w:color="auto"/>
          </w:divBdr>
        </w:div>
        <w:div w:id="695155144">
          <w:marLeft w:val="360"/>
          <w:marRight w:val="0"/>
          <w:marTop w:val="0"/>
          <w:marBottom w:val="0"/>
          <w:divBdr>
            <w:top w:val="none" w:sz="0" w:space="0" w:color="auto"/>
            <w:left w:val="none" w:sz="0" w:space="0" w:color="auto"/>
            <w:bottom w:val="none" w:sz="0" w:space="0" w:color="auto"/>
            <w:right w:val="none" w:sz="0" w:space="0" w:color="auto"/>
          </w:divBdr>
        </w:div>
        <w:div w:id="1485271932">
          <w:marLeft w:val="360"/>
          <w:marRight w:val="0"/>
          <w:marTop w:val="0"/>
          <w:marBottom w:val="0"/>
          <w:divBdr>
            <w:top w:val="none" w:sz="0" w:space="0" w:color="auto"/>
            <w:left w:val="none" w:sz="0" w:space="0" w:color="auto"/>
            <w:bottom w:val="none" w:sz="0" w:space="0" w:color="auto"/>
            <w:right w:val="none" w:sz="0" w:space="0" w:color="auto"/>
          </w:divBdr>
        </w:div>
        <w:div w:id="2119717967">
          <w:marLeft w:val="360"/>
          <w:marRight w:val="0"/>
          <w:marTop w:val="0"/>
          <w:marBottom w:val="0"/>
          <w:divBdr>
            <w:top w:val="none" w:sz="0" w:space="0" w:color="auto"/>
            <w:left w:val="none" w:sz="0" w:space="0" w:color="auto"/>
            <w:bottom w:val="none" w:sz="0" w:space="0" w:color="auto"/>
            <w:right w:val="none" w:sz="0" w:space="0" w:color="auto"/>
          </w:divBdr>
        </w:div>
        <w:div w:id="2010478055">
          <w:marLeft w:val="360"/>
          <w:marRight w:val="0"/>
          <w:marTop w:val="0"/>
          <w:marBottom w:val="0"/>
          <w:divBdr>
            <w:top w:val="none" w:sz="0" w:space="0" w:color="auto"/>
            <w:left w:val="none" w:sz="0" w:space="0" w:color="auto"/>
            <w:bottom w:val="none" w:sz="0" w:space="0" w:color="auto"/>
            <w:right w:val="none" w:sz="0" w:space="0" w:color="auto"/>
          </w:divBdr>
        </w:div>
        <w:div w:id="1861123796">
          <w:marLeft w:val="360"/>
          <w:marRight w:val="0"/>
          <w:marTop w:val="0"/>
          <w:marBottom w:val="0"/>
          <w:divBdr>
            <w:top w:val="none" w:sz="0" w:space="0" w:color="auto"/>
            <w:left w:val="none" w:sz="0" w:space="0" w:color="auto"/>
            <w:bottom w:val="none" w:sz="0" w:space="0" w:color="auto"/>
            <w:right w:val="none" w:sz="0" w:space="0" w:color="auto"/>
          </w:divBdr>
        </w:div>
        <w:div w:id="250352974">
          <w:marLeft w:val="360"/>
          <w:marRight w:val="0"/>
          <w:marTop w:val="0"/>
          <w:marBottom w:val="0"/>
          <w:divBdr>
            <w:top w:val="none" w:sz="0" w:space="0" w:color="auto"/>
            <w:left w:val="none" w:sz="0" w:space="0" w:color="auto"/>
            <w:bottom w:val="none" w:sz="0" w:space="0" w:color="auto"/>
            <w:right w:val="none" w:sz="0" w:space="0" w:color="auto"/>
          </w:divBdr>
        </w:div>
      </w:divsChild>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357999894">
      <w:bodyDiv w:val="1"/>
      <w:marLeft w:val="0"/>
      <w:marRight w:val="0"/>
      <w:marTop w:val="0"/>
      <w:marBottom w:val="0"/>
      <w:divBdr>
        <w:top w:val="none" w:sz="0" w:space="0" w:color="auto"/>
        <w:left w:val="none" w:sz="0" w:space="0" w:color="auto"/>
        <w:bottom w:val="none" w:sz="0" w:space="0" w:color="auto"/>
        <w:right w:val="none" w:sz="0" w:space="0" w:color="auto"/>
      </w:divBdr>
      <w:divsChild>
        <w:div w:id="892230337">
          <w:marLeft w:val="936"/>
          <w:marRight w:val="0"/>
          <w:marTop w:val="120"/>
          <w:marBottom w:val="0"/>
          <w:divBdr>
            <w:top w:val="none" w:sz="0" w:space="0" w:color="auto"/>
            <w:left w:val="none" w:sz="0" w:space="0" w:color="auto"/>
            <w:bottom w:val="none" w:sz="0" w:space="0" w:color="auto"/>
            <w:right w:val="none" w:sz="0" w:space="0" w:color="auto"/>
          </w:divBdr>
        </w:div>
        <w:div w:id="1678120913">
          <w:marLeft w:val="936"/>
          <w:marRight w:val="0"/>
          <w:marTop w:val="120"/>
          <w:marBottom w:val="0"/>
          <w:divBdr>
            <w:top w:val="none" w:sz="0" w:space="0" w:color="auto"/>
            <w:left w:val="none" w:sz="0" w:space="0" w:color="auto"/>
            <w:bottom w:val="none" w:sz="0" w:space="0" w:color="auto"/>
            <w:right w:val="none" w:sz="0" w:space="0" w:color="auto"/>
          </w:divBdr>
        </w:div>
        <w:div w:id="606737548">
          <w:marLeft w:val="936"/>
          <w:marRight w:val="0"/>
          <w:marTop w:val="120"/>
          <w:marBottom w:val="0"/>
          <w:divBdr>
            <w:top w:val="none" w:sz="0" w:space="0" w:color="auto"/>
            <w:left w:val="none" w:sz="0" w:space="0" w:color="auto"/>
            <w:bottom w:val="none" w:sz="0" w:space="0" w:color="auto"/>
            <w:right w:val="none" w:sz="0" w:space="0" w:color="auto"/>
          </w:divBdr>
        </w:div>
        <w:div w:id="506142834">
          <w:marLeft w:val="936"/>
          <w:marRight w:val="0"/>
          <w:marTop w:val="120"/>
          <w:marBottom w:val="0"/>
          <w:divBdr>
            <w:top w:val="none" w:sz="0" w:space="0" w:color="auto"/>
            <w:left w:val="none" w:sz="0" w:space="0" w:color="auto"/>
            <w:bottom w:val="none" w:sz="0" w:space="0" w:color="auto"/>
            <w:right w:val="none" w:sz="0" w:space="0" w:color="auto"/>
          </w:divBdr>
        </w:div>
      </w:divsChild>
    </w:div>
    <w:div w:id="1371301428">
      <w:bodyDiv w:val="1"/>
      <w:marLeft w:val="0"/>
      <w:marRight w:val="0"/>
      <w:marTop w:val="0"/>
      <w:marBottom w:val="0"/>
      <w:divBdr>
        <w:top w:val="none" w:sz="0" w:space="0" w:color="auto"/>
        <w:left w:val="none" w:sz="0" w:space="0" w:color="auto"/>
        <w:bottom w:val="none" w:sz="0" w:space="0" w:color="auto"/>
        <w:right w:val="none" w:sz="0" w:space="0" w:color="auto"/>
      </w:divBdr>
    </w:div>
    <w:div w:id="1381242727">
      <w:bodyDiv w:val="1"/>
      <w:marLeft w:val="0"/>
      <w:marRight w:val="0"/>
      <w:marTop w:val="0"/>
      <w:marBottom w:val="0"/>
      <w:divBdr>
        <w:top w:val="none" w:sz="0" w:space="0" w:color="auto"/>
        <w:left w:val="none" w:sz="0" w:space="0" w:color="auto"/>
        <w:bottom w:val="none" w:sz="0" w:space="0" w:color="auto"/>
        <w:right w:val="none" w:sz="0" w:space="0" w:color="auto"/>
      </w:divBdr>
      <w:divsChild>
        <w:div w:id="1336297892">
          <w:marLeft w:val="936"/>
          <w:marRight w:val="0"/>
          <w:marTop w:val="120"/>
          <w:marBottom w:val="0"/>
          <w:divBdr>
            <w:top w:val="none" w:sz="0" w:space="0" w:color="auto"/>
            <w:left w:val="none" w:sz="0" w:space="0" w:color="auto"/>
            <w:bottom w:val="none" w:sz="0" w:space="0" w:color="auto"/>
            <w:right w:val="none" w:sz="0" w:space="0" w:color="auto"/>
          </w:divBdr>
        </w:div>
        <w:div w:id="798962050">
          <w:marLeft w:val="936"/>
          <w:marRight w:val="0"/>
          <w:marTop w:val="120"/>
          <w:marBottom w:val="0"/>
          <w:divBdr>
            <w:top w:val="none" w:sz="0" w:space="0" w:color="auto"/>
            <w:left w:val="none" w:sz="0" w:space="0" w:color="auto"/>
            <w:bottom w:val="none" w:sz="0" w:space="0" w:color="auto"/>
            <w:right w:val="none" w:sz="0" w:space="0" w:color="auto"/>
          </w:divBdr>
        </w:div>
        <w:div w:id="2056807657">
          <w:marLeft w:val="936"/>
          <w:marRight w:val="0"/>
          <w:marTop w:val="120"/>
          <w:marBottom w:val="0"/>
          <w:divBdr>
            <w:top w:val="none" w:sz="0" w:space="0" w:color="auto"/>
            <w:left w:val="none" w:sz="0" w:space="0" w:color="auto"/>
            <w:bottom w:val="none" w:sz="0" w:space="0" w:color="auto"/>
            <w:right w:val="none" w:sz="0" w:space="0" w:color="auto"/>
          </w:divBdr>
        </w:div>
      </w:divsChild>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23603582">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2942049">
      <w:bodyDiv w:val="1"/>
      <w:marLeft w:val="0"/>
      <w:marRight w:val="0"/>
      <w:marTop w:val="0"/>
      <w:marBottom w:val="0"/>
      <w:divBdr>
        <w:top w:val="none" w:sz="0" w:space="0" w:color="auto"/>
        <w:left w:val="none" w:sz="0" w:space="0" w:color="auto"/>
        <w:bottom w:val="none" w:sz="0" w:space="0" w:color="auto"/>
        <w:right w:val="none" w:sz="0" w:space="0" w:color="auto"/>
      </w:divBdr>
      <w:divsChild>
        <w:div w:id="214120184">
          <w:marLeft w:val="936"/>
          <w:marRight w:val="0"/>
          <w:marTop w:val="120"/>
          <w:marBottom w:val="0"/>
          <w:divBdr>
            <w:top w:val="none" w:sz="0" w:space="0" w:color="auto"/>
            <w:left w:val="none" w:sz="0" w:space="0" w:color="auto"/>
            <w:bottom w:val="none" w:sz="0" w:space="0" w:color="auto"/>
            <w:right w:val="none" w:sz="0" w:space="0" w:color="auto"/>
          </w:divBdr>
        </w:div>
        <w:div w:id="2059282467">
          <w:marLeft w:val="936"/>
          <w:marRight w:val="0"/>
          <w:marTop w:val="120"/>
          <w:marBottom w:val="0"/>
          <w:divBdr>
            <w:top w:val="none" w:sz="0" w:space="0" w:color="auto"/>
            <w:left w:val="none" w:sz="0" w:space="0" w:color="auto"/>
            <w:bottom w:val="none" w:sz="0" w:space="0" w:color="auto"/>
            <w:right w:val="none" w:sz="0" w:space="0" w:color="auto"/>
          </w:divBdr>
        </w:div>
        <w:div w:id="631442639">
          <w:marLeft w:val="936"/>
          <w:marRight w:val="0"/>
          <w:marTop w:val="120"/>
          <w:marBottom w:val="0"/>
          <w:divBdr>
            <w:top w:val="none" w:sz="0" w:space="0" w:color="auto"/>
            <w:left w:val="none" w:sz="0" w:space="0" w:color="auto"/>
            <w:bottom w:val="none" w:sz="0" w:space="0" w:color="auto"/>
            <w:right w:val="none" w:sz="0" w:space="0" w:color="auto"/>
          </w:divBdr>
        </w:div>
        <w:div w:id="1759908269">
          <w:marLeft w:val="936"/>
          <w:marRight w:val="0"/>
          <w:marTop w:val="120"/>
          <w:marBottom w:val="0"/>
          <w:divBdr>
            <w:top w:val="none" w:sz="0" w:space="0" w:color="auto"/>
            <w:left w:val="none" w:sz="0" w:space="0" w:color="auto"/>
            <w:bottom w:val="none" w:sz="0" w:space="0" w:color="auto"/>
            <w:right w:val="none" w:sz="0" w:space="0" w:color="auto"/>
          </w:divBdr>
        </w:div>
        <w:div w:id="903106775">
          <w:marLeft w:val="936"/>
          <w:marRight w:val="0"/>
          <w:marTop w:val="120"/>
          <w:marBottom w:val="0"/>
          <w:divBdr>
            <w:top w:val="none" w:sz="0" w:space="0" w:color="auto"/>
            <w:left w:val="none" w:sz="0" w:space="0" w:color="auto"/>
            <w:bottom w:val="none" w:sz="0" w:space="0" w:color="auto"/>
            <w:right w:val="none" w:sz="0" w:space="0" w:color="auto"/>
          </w:divBdr>
        </w:div>
      </w:divsChild>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2497670">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66258545">
      <w:bodyDiv w:val="1"/>
      <w:marLeft w:val="0"/>
      <w:marRight w:val="0"/>
      <w:marTop w:val="0"/>
      <w:marBottom w:val="0"/>
      <w:divBdr>
        <w:top w:val="none" w:sz="0" w:space="0" w:color="auto"/>
        <w:left w:val="none" w:sz="0" w:space="0" w:color="auto"/>
        <w:bottom w:val="none" w:sz="0" w:space="0" w:color="auto"/>
        <w:right w:val="none" w:sz="0" w:space="0" w:color="auto"/>
      </w:divBdr>
      <w:divsChild>
        <w:div w:id="1949267380">
          <w:marLeft w:val="360"/>
          <w:marRight w:val="0"/>
          <w:marTop w:val="0"/>
          <w:marBottom w:val="0"/>
          <w:divBdr>
            <w:top w:val="none" w:sz="0" w:space="0" w:color="auto"/>
            <w:left w:val="none" w:sz="0" w:space="0" w:color="auto"/>
            <w:bottom w:val="none" w:sz="0" w:space="0" w:color="auto"/>
            <w:right w:val="none" w:sz="0" w:space="0" w:color="auto"/>
          </w:divBdr>
        </w:div>
        <w:div w:id="828331338">
          <w:marLeft w:val="360"/>
          <w:marRight w:val="0"/>
          <w:marTop w:val="0"/>
          <w:marBottom w:val="0"/>
          <w:divBdr>
            <w:top w:val="none" w:sz="0" w:space="0" w:color="auto"/>
            <w:left w:val="none" w:sz="0" w:space="0" w:color="auto"/>
            <w:bottom w:val="none" w:sz="0" w:space="0" w:color="auto"/>
            <w:right w:val="none" w:sz="0" w:space="0" w:color="auto"/>
          </w:divBdr>
        </w:div>
        <w:div w:id="1699545715">
          <w:marLeft w:val="360"/>
          <w:marRight w:val="0"/>
          <w:marTop w:val="0"/>
          <w:marBottom w:val="0"/>
          <w:divBdr>
            <w:top w:val="none" w:sz="0" w:space="0" w:color="auto"/>
            <w:left w:val="none" w:sz="0" w:space="0" w:color="auto"/>
            <w:bottom w:val="none" w:sz="0" w:space="0" w:color="auto"/>
            <w:right w:val="none" w:sz="0" w:space="0" w:color="auto"/>
          </w:divBdr>
        </w:div>
        <w:div w:id="129516903">
          <w:marLeft w:val="360"/>
          <w:marRight w:val="0"/>
          <w:marTop w:val="0"/>
          <w:marBottom w:val="0"/>
          <w:divBdr>
            <w:top w:val="none" w:sz="0" w:space="0" w:color="auto"/>
            <w:left w:val="none" w:sz="0" w:space="0" w:color="auto"/>
            <w:bottom w:val="none" w:sz="0" w:space="0" w:color="auto"/>
            <w:right w:val="none" w:sz="0" w:space="0" w:color="auto"/>
          </w:divBdr>
        </w:div>
        <w:div w:id="1307196726">
          <w:marLeft w:val="360"/>
          <w:marRight w:val="0"/>
          <w:marTop w:val="0"/>
          <w:marBottom w:val="0"/>
          <w:divBdr>
            <w:top w:val="none" w:sz="0" w:space="0" w:color="auto"/>
            <w:left w:val="none" w:sz="0" w:space="0" w:color="auto"/>
            <w:bottom w:val="none" w:sz="0" w:space="0" w:color="auto"/>
            <w:right w:val="none" w:sz="0" w:space="0" w:color="auto"/>
          </w:divBdr>
        </w:div>
      </w:divsChild>
    </w:div>
    <w:div w:id="1569879086">
      <w:bodyDiv w:val="1"/>
      <w:marLeft w:val="0"/>
      <w:marRight w:val="0"/>
      <w:marTop w:val="0"/>
      <w:marBottom w:val="0"/>
      <w:divBdr>
        <w:top w:val="none" w:sz="0" w:space="0" w:color="auto"/>
        <w:left w:val="none" w:sz="0" w:space="0" w:color="auto"/>
        <w:bottom w:val="none" w:sz="0" w:space="0" w:color="auto"/>
        <w:right w:val="none" w:sz="0" w:space="0" w:color="auto"/>
      </w:divBdr>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10164203">
      <w:bodyDiv w:val="1"/>
      <w:marLeft w:val="0"/>
      <w:marRight w:val="0"/>
      <w:marTop w:val="0"/>
      <w:marBottom w:val="0"/>
      <w:divBdr>
        <w:top w:val="none" w:sz="0" w:space="0" w:color="auto"/>
        <w:left w:val="none" w:sz="0" w:space="0" w:color="auto"/>
        <w:bottom w:val="none" w:sz="0" w:space="0" w:color="auto"/>
        <w:right w:val="none" w:sz="0" w:space="0" w:color="auto"/>
      </w:divBdr>
    </w:div>
    <w:div w:id="1636987818">
      <w:bodyDiv w:val="1"/>
      <w:marLeft w:val="0"/>
      <w:marRight w:val="0"/>
      <w:marTop w:val="0"/>
      <w:marBottom w:val="0"/>
      <w:divBdr>
        <w:top w:val="none" w:sz="0" w:space="0" w:color="auto"/>
        <w:left w:val="none" w:sz="0" w:space="0" w:color="auto"/>
        <w:bottom w:val="none" w:sz="0" w:space="0" w:color="auto"/>
        <w:right w:val="none" w:sz="0" w:space="0" w:color="auto"/>
      </w:divBdr>
      <w:divsChild>
        <w:div w:id="1996715861">
          <w:marLeft w:val="936"/>
          <w:marRight w:val="0"/>
          <w:marTop w:val="120"/>
          <w:marBottom w:val="0"/>
          <w:divBdr>
            <w:top w:val="none" w:sz="0" w:space="0" w:color="auto"/>
            <w:left w:val="none" w:sz="0" w:space="0" w:color="auto"/>
            <w:bottom w:val="none" w:sz="0" w:space="0" w:color="auto"/>
            <w:right w:val="none" w:sz="0" w:space="0" w:color="auto"/>
          </w:divBdr>
        </w:div>
        <w:div w:id="53936981">
          <w:marLeft w:val="936"/>
          <w:marRight w:val="0"/>
          <w:marTop w:val="120"/>
          <w:marBottom w:val="0"/>
          <w:divBdr>
            <w:top w:val="none" w:sz="0" w:space="0" w:color="auto"/>
            <w:left w:val="none" w:sz="0" w:space="0" w:color="auto"/>
            <w:bottom w:val="none" w:sz="0" w:space="0" w:color="auto"/>
            <w:right w:val="none" w:sz="0" w:space="0" w:color="auto"/>
          </w:divBdr>
        </w:div>
        <w:div w:id="1199319433">
          <w:marLeft w:val="936"/>
          <w:marRight w:val="0"/>
          <w:marTop w:val="120"/>
          <w:marBottom w:val="0"/>
          <w:divBdr>
            <w:top w:val="none" w:sz="0" w:space="0" w:color="auto"/>
            <w:left w:val="none" w:sz="0" w:space="0" w:color="auto"/>
            <w:bottom w:val="none" w:sz="0" w:space="0" w:color="auto"/>
            <w:right w:val="none" w:sz="0" w:space="0" w:color="auto"/>
          </w:divBdr>
        </w:div>
        <w:div w:id="1442802994">
          <w:marLeft w:val="936"/>
          <w:marRight w:val="0"/>
          <w:marTop w:val="120"/>
          <w:marBottom w:val="0"/>
          <w:divBdr>
            <w:top w:val="none" w:sz="0" w:space="0" w:color="auto"/>
            <w:left w:val="none" w:sz="0" w:space="0" w:color="auto"/>
            <w:bottom w:val="none" w:sz="0" w:space="0" w:color="auto"/>
            <w:right w:val="none" w:sz="0" w:space="0" w:color="auto"/>
          </w:divBdr>
        </w:div>
        <w:div w:id="22060185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72642373">
      <w:bodyDiv w:val="1"/>
      <w:marLeft w:val="0"/>
      <w:marRight w:val="0"/>
      <w:marTop w:val="0"/>
      <w:marBottom w:val="0"/>
      <w:divBdr>
        <w:top w:val="none" w:sz="0" w:space="0" w:color="auto"/>
        <w:left w:val="none" w:sz="0" w:space="0" w:color="auto"/>
        <w:bottom w:val="none" w:sz="0" w:space="0" w:color="auto"/>
        <w:right w:val="none" w:sz="0" w:space="0" w:color="auto"/>
      </w:divBdr>
      <w:divsChild>
        <w:div w:id="1815675746">
          <w:marLeft w:val="360"/>
          <w:marRight w:val="0"/>
          <w:marTop w:val="0"/>
          <w:marBottom w:val="0"/>
          <w:divBdr>
            <w:top w:val="none" w:sz="0" w:space="0" w:color="auto"/>
            <w:left w:val="none" w:sz="0" w:space="0" w:color="auto"/>
            <w:bottom w:val="none" w:sz="0" w:space="0" w:color="auto"/>
            <w:right w:val="none" w:sz="0" w:space="0" w:color="auto"/>
          </w:divBdr>
        </w:div>
        <w:div w:id="1049110509">
          <w:marLeft w:val="360"/>
          <w:marRight w:val="0"/>
          <w:marTop w:val="0"/>
          <w:marBottom w:val="0"/>
          <w:divBdr>
            <w:top w:val="none" w:sz="0" w:space="0" w:color="auto"/>
            <w:left w:val="none" w:sz="0" w:space="0" w:color="auto"/>
            <w:bottom w:val="none" w:sz="0" w:space="0" w:color="auto"/>
            <w:right w:val="none" w:sz="0" w:space="0" w:color="auto"/>
          </w:divBdr>
        </w:div>
        <w:div w:id="1790470009">
          <w:marLeft w:val="360"/>
          <w:marRight w:val="0"/>
          <w:marTop w:val="0"/>
          <w:marBottom w:val="0"/>
          <w:divBdr>
            <w:top w:val="none" w:sz="0" w:space="0" w:color="auto"/>
            <w:left w:val="none" w:sz="0" w:space="0" w:color="auto"/>
            <w:bottom w:val="none" w:sz="0" w:space="0" w:color="auto"/>
            <w:right w:val="none" w:sz="0" w:space="0" w:color="auto"/>
          </w:divBdr>
        </w:div>
        <w:div w:id="1881938253">
          <w:marLeft w:val="360"/>
          <w:marRight w:val="0"/>
          <w:marTop w:val="0"/>
          <w:marBottom w:val="0"/>
          <w:divBdr>
            <w:top w:val="none" w:sz="0" w:space="0" w:color="auto"/>
            <w:left w:val="none" w:sz="0" w:space="0" w:color="auto"/>
            <w:bottom w:val="none" w:sz="0" w:space="0" w:color="auto"/>
            <w:right w:val="none" w:sz="0" w:space="0" w:color="auto"/>
          </w:divBdr>
        </w:div>
        <w:div w:id="356468891">
          <w:marLeft w:val="274"/>
          <w:marRight w:val="0"/>
          <w:marTop w:val="0"/>
          <w:marBottom w:val="0"/>
          <w:divBdr>
            <w:top w:val="none" w:sz="0" w:space="0" w:color="auto"/>
            <w:left w:val="none" w:sz="0" w:space="0" w:color="auto"/>
            <w:bottom w:val="none" w:sz="0" w:space="0" w:color="auto"/>
            <w:right w:val="none" w:sz="0" w:space="0" w:color="auto"/>
          </w:divBdr>
        </w:div>
        <w:div w:id="814102438">
          <w:marLeft w:val="274"/>
          <w:marRight w:val="0"/>
          <w:marTop w:val="0"/>
          <w:marBottom w:val="0"/>
          <w:divBdr>
            <w:top w:val="none" w:sz="0" w:space="0" w:color="auto"/>
            <w:left w:val="none" w:sz="0" w:space="0" w:color="auto"/>
            <w:bottom w:val="none" w:sz="0" w:space="0" w:color="auto"/>
            <w:right w:val="none" w:sz="0" w:space="0" w:color="auto"/>
          </w:divBdr>
        </w:div>
      </w:divsChild>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710842081">
      <w:bodyDiv w:val="1"/>
      <w:marLeft w:val="0"/>
      <w:marRight w:val="0"/>
      <w:marTop w:val="0"/>
      <w:marBottom w:val="0"/>
      <w:divBdr>
        <w:top w:val="none" w:sz="0" w:space="0" w:color="auto"/>
        <w:left w:val="none" w:sz="0" w:space="0" w:color="auto"/>
        <w:bottom w:val="none" w:sz="0" w:space="0" w:color="auto"/>
        <w:right w:val="none" w:sz="0" w:space="0" w:color="auto"/>
      </w:divBdr>
      <w:divsChild>
        <w:div w:id="662392417">
          <w:marLeft w:val="936"/>
          <w:marRight w:val="0"/>
          <w:marTop w:val="120"/>
          <w:marBottom w:val="0"/>
          <w:divBdr>
            <w:top w:val="none" w:sz="0" w:space="0" w:color="auto"/>
            <w:left w:val="none" w:sz="0" w:space="0" w:color="auto"/>
            <w:bottom w:val="none" w:sz="0" w:space="0" w:color="auto"/>
            <w:right w:val="none" w:sz="0" w:space="0" w:color="auto"/>
          </w:divBdr>
        </w:div>
        <w:div w:id="1699313772">
          <w:marLeft w:val="936"/>
          <w:marRight w:val="0"/>
          <w:marTop w:val="120"/>
          <w:marBottom w:val="0"/>
          <w:divBdr>
            <w:top w:val="none" w:sz="0" w:space="0" w:color="auto"/>
            <w:left w:val="none" w:sz="0" w:space="0" w:color="auto"/>
            <w:bottom w:val="none" w:sz="0" w:space="0" w:color="auto"/>
            <w:right w:val="none" w:sz="0" w:space="0" w:color="auto"/>
          </w:divBdr>
        </w:div>
        <w:div w:id="1214200460">
          <w:marLeft w:val="936"/>
          <w:marRight w:val="0"/>
          <w:marTop w:val="120"/>
          <w:marBottom w:val="0"/>
          <w:divBdr>
            <w:top w:val="none" w:sz="0" w:space="0" w:color="auto"/>
            <w:left w:val="none" w:sz="0" w:space="0" w:color="auto"/>
            <w:bottom w:val="none" w:sz="0" w:space="0" w:color="auto"/>
            <w:right w:val="none" w:sz="0" w:space="0" w:color="auto"/>
          </w:divBdr>
        </w:div>
        <w:div w:id="1848212643">
          <w:marLeft w:val="936"/>
          <w:marRight w:val="0"/>
          <w:marTop w:val="120"/>
          <w:marBottom w:val="0"/>
          <w:divBdr>
            <w:top w:val="none" w:sz="0" w:space="0" w:color="auto"/>
            <w:left w:val="none" w:sz="0" w:space="0" w:color="auto"/>
            <w:bottom w:val="none" w:sz="0" w:space="0" w:color="auto"/>
            <w:right w:val="none" w:sz="0" w:space="0" w:color="auto"/>
          </w:divBdr>
        </w:div>
        <w:div w:id="1761637902">
          <w:marLeft w:val="936"/>
          <w:marRight w:val="0"/>
          <w:marTop w:val="120"/>
          <w:marBottom w:val="0"/>
          <w:divBdr>
            <w:top w:val="none" w:sz="0" w:space="0" w:color="auto"/>
            <w:left w:val="none" w:sz="0" w:space="0" w:color="auto"/>
            <w:bottom w:val="none" w:sz="0" w:space="0" w:color="auto"/>
            <w:right w:val="none" w:sz="0" w:space="0" w:color="auto"/>
          </w:divBdr>
        </w:div>
        <w:div w:id="1261832510">
          <w:marLeft w:val="936"/>
          <w:marRight w:val="0"/>
          <w:marTop w:val="120"/>
          <w:marBottom w:val="0"/>
          <w:divBdr>
            <w:top w:val="none" w:sz="0" w:space="0" w:color="auto"/>
            <w:left w:val="none" w:sz="0" w:space="0" w:color="auto"/>
            <w:bottom w:val="none" w:sz="0" w:space="0" w:color="auto"/>
            <w:right w:val="none" w:sz="0" w:space="0" w:color="auto"/>
          </w:divBdr>
        </w:div>
        <w:div w:id="211160227">
          <w:marLeft w:val="936"/>
          <w:marRight w:val="0"/>
          <w:marTop w:val="120"/>
          <w:marBottom w:val="0"/>
          <w:divBdr>
            <w:top w:val="none" w:sz="0" w:space="0" w:color="auto"/>
            <w:left w:val="none" w:sz="0" w:space="0" w:color="auto"/>
            <w:bottom w:val="none" w:sz="0" w:space="0" w:color="auto"/>
            <w:right w:val="none" w:sz="0" w:space="0" w:color="auto"/>
          </w:divBdr>
        </w:div>
      </w:divsChild>
    </w:div>
    <w:div w:id="1809394513">
      <w:bodyDiv w:val="1"/>
      <w:marLeft w:val="0"/>
      <w:marRight w:val="0"/>
      <w:marTop w:val="0"/>
      <w:marBottom w:val="0"/>
      <w:divBdr>
        <w:top w:val="none" w:sz="0" w:space="0" w:color="auto"/>
        <w:left w:val="none" w:sz="0" w:space="0" w:color="auto"/>
        <w:bottom w:val="none" w:sz="0" w:space="0" w:color="auto"/>
        <w:right w:val="none" w:sz="0" w:space="0" w:color="auto"/>
      </w:divBdr>
    </w:div>
    <w:div w:id="1829589105">
      <w:bodyDiv w:val="1"/>
      <w:marLeft w:val="0"/>
      <w:marRight w:val="0"/>
      <w:marTop w:val="0"/>
      <w:marBottom w:val="0"/>
      <w:divBdr>
        <w:top w:val="none" w:sz="0" w:space="0" w:color="auto"/>
        <w:left w:val="none" w:sz="0" w:space="0" w:color="auto"/>
        <w:bottom w:val="none" w:sz="0" w:space="0" w:color="auto"/>
        <w:right w:val="none" w:sz="0" w:space="0" w:color="auto"/>
      </w:divBdr>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904944074">
      <w:bodyDiv w:val="1"/>
      <w:marLeft w:val="0"/>
      <w:marRight w:val="0"/>
      <w:marTop w:val="0"/>
      <w:marBottom w:val="0"/>
      <w:divBdr>
        <w:top w:val="none" w:sz="0" w:space="0" w:color="auto"/>
        <w:left w:val="none" w:sz="0" w:space="0" w:color="auto"/>
        <w:bottom w:val="none" w:sz="0" w:space="0" w:color="auto"/>
        <w:right w:val="none" w:sz="0" w:space="0" w:color="auto"/>
      </w:divBdr>
      <w:divsChild>
        <w:div w:id="1332369334">
          <w:marLeft w:val="360"/>
          <w:marRight w:val="0"/>
          <w:marTop w:val="0"/>
          <w:marBottom w:val="0"/>
          <w:divBdr>
            <w:top w:val="none" w:sz="0" w:space="0" w:color="auto"/>
            <w:left w:val="none" w:sz="0" w:space="0" w:color="auto"/>
            <w:bottom w:val="none" w:sz="0" w:space="0" w:color="auto"/>
            <w:right w:val="none" w:sz="0" w:space="0" w:color="auto"/>
          </w:divBdr>
        </w:div>
        <w:div w:id="679308762">
          <w:marLeft w:val="360"/>
          <w:marRight w:val="0"/>
          <w:marTop w:val="0"/>
          <w:marBottom w:val="0"/>
          <w:divBdr>
            <w:top w:val="none" w:sz="0" w:space="0" w:color="auto"/>
            <w:left w:val="none" w:sz="0" w:space="0" w:color="auto"/>
            <w:bottom w:val="none" w:sz="0" w:space="0" w:color="auto"/>
            <w:right w:val="none" w:sz="0" w:space="0" w:color="auto"/>
          </w:divBdr>
        </w:div>
        <w:div w:id="285350398">
          <w:marLeft w:val="360"/>
          <w:marRight w:val="0"/>
          <w:marTop w:val="0"/>
          <w:marBottom w:val="0"/>
          <w:divBdr>
            <w:top w:val="none" w:sz="0" w:space="0" w:color="auto"/>
            <w:left w:val="none" w:sz="0" w:space="0" w:color="auto"/>
            <w:bottom w:val="none" w:sz="0" w:space="0" w:color="auto"/>
            <w:right w:val="none" w:sz="0" w:space="0" w:color="auto"/>
          </w:divBdr>
        </w:div>
        <w:div w:id="1679884780">
          <w:marLeft w:val="360"/>
          <w:marRight w:val="0"/>
          <w:marTop w:val="0"/>
          <w:marBottom w:val="0"/>
          <w:divBdr>
            <w:top w:val="none" w:sz="0" w:space="0" w:color="auto"/>
            <w:left w:val="none" w:sz="0" w:space="0" w:color="auto"/>
            <w:bottom w:val="none" w:sz="0" w:space="0" w:color="auto"/>
            <w:right w:val="none" w:sz="0" w:space="0" w:color="auto"/>
          </w:divBdr>
        </w:div>
        <w:div w:id="1563783606">
          <w:marLeft w:val="360"/>
          <w:marRight w:val="0"/>
          <w:marTop w:val="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45457319">
      <w:bodyDiv w:val="1"/>
      <w:marLeft w:val="0"/>
      <w:marRight w:val="0"/>
      <w:marTop w:val="0"/>
      <w:marBottom w:val="0"/>
      <w:divBdr>
        <w:top w:val="none" w:sz="0" w:space="0" w:color="auto"/>
        <w:left w:val="none" w:sz="0" w:space="0" w:color="auto"/>
        <w:bottom w:val="none" w:sz="0" w:space="0" w:color="auto"/>
        <w:right w:val="none" w:sz="0" w:space="0" w:color="auto"/>
      </w:divBdr>
    </w:div>
    <w:div w:id="1952928839">
      <w:bodyDiv w:val="1"/>
      <w:marLeft w:val="0"/>
      <w:marRight w:val="0"/>
      <w:marTop w:val="0"/>
      <w:marBottom w:val="0"/>
      <w:divBdr>
        <w:top w:val="none" w:sz="0" w:space="0" w:color="auto"/>
        <w:left w:val="none" w:sz="0" w:space="0" w:color="auto"/>
        <w:bottom w:val="none" w:sz="0" w:space="0" w:color="auto"/>
        <w:right w:val="none" w:sz="0" w:space="0" w:color="auto"/>
      </w:divBdr>
      <w:divsChild>
        <w:div w:id="1966152948">
          <w:marLeft w:val="936"/>
          <w:marRight w:val="0"/>
          <w:marTop w:val="120"/>
          <w:marBottom w:val="0"/>
          <w:divBdr>
            <w:top w:val="none" w:sz="0" w:space="0" w:color="auto"/>
            <w:left w:val="none" w:sz="0" w:space="0" w:color="auto"/>
            <w:bottom w:val="none" w:sz="0" w:space="0" w:color="auto"/>
            <w:right w:val="none" w:sz="0" w:space="0" w:color="auto"/>
          </w:divBdr>
        </w:div>
        <w:div w:id="1550220221">
          <w:marLeft w:val="936"/>
          <w:marRight w:val="0"/>
          <w:marTop w:val="120"/>
          <w:marBottom w:val="0"/>
          <w:divBdr>
            <w:top w:val="none" w:sz="0" w:space="0" w:color="auto"/>
            <w:left w:val="none" w:sz="0" w:space="0" w:color="auto"/>
            <w:bottom w:val="none" w:sz="0" w:space="0" w:color="auto"/>
            <w:right w:val="none" w:sz="0" w:space="0" w:color="auto"/>
          </w:divBdr>
        </w:div>
        <w:div w:id="808280988">
          <w:marLeft w:val="936"/>
          <w:marRight w:val="0"/>
          <w:marTop w:val="120"/>
          <w:marBottom w:val="0"/>
          <w:divBdr>
            <w:top w:val="none" w:sz="0" w:space="0" w:color="auto"/>
            <w:left w:val="none" w:sz="0" w:space="0" w:color="auto"/>
            <w:bottom w:val="none" w:sz="0" w:space="0" w:color="auto"/>
            <w:right w:val="none" w:sz="0" w:space="0" w:color="auto"/>
          </w:divBdr>
        </w:div>
        <w:div w:id="347874829">
          <w:marLeft w:val="936"/>
          <w:marRight w:val="0"/>
          <w:marTop w:val="120"/>
          <w:marBottom w:val="0"/>
          <w:divBdr>
            <w:top w:val="none" w:sz="0" w:space="0" w:color="auto"/>
            <w:left w:val="none" w:sz="0" w:space="0" w:color="auto"/>
            <w:bottom w:val="none" w:sz="0" w:space="0" w:color="auto"/>
            <w:right w:val="none" w:sz="0" w:space="0" w:color="auto"/>
          </w:divBdr>
        </w:div>
        <w:div w:id="1863397870">
          <w:marLeft w:val="936"/>
          <w:marRight w:val="0"/>
          <w:marTop w:val="120"/>
          <w:marBottom w:val="0"/>
          <w:divBdr>
            <w:top w:val="none" w:sz="0" w:space="0" w:color="auto"/>
            <w:left w:val="none" w:sz="0" w:space="0" w:color="auto"/>
            <w:bottom w:val="none" w:sz="0" w:space="0" w:color="auto"/>
            <w:right w:val="none" w:sz="0" w:space="0" w:color="auto"/>
          </w:divBdr>
        </w:div>
        <w:div w:id="822232687">
          <w:marLeft w:val="936"/>
          <w:marRight w:val="0"/>
          <w:marTop w:val="120"/>
          <w:marBottom w:val="0"/>
          <w:divBdr>
            <w:top w:val="none" w:sz="0" w:space="0" w:color="auto"/>
            <w:left w:val="none" w:sz="0" w:space="0" w:color="auto"/>
            <w:bottom w:val="none" w:sz="0" w:space="0" w:color="auto"/>
            <w:right w:val="none" w:sz="0" w:space="0" w:color="auto"/>
          </w:divBdr>
        </w:div>
        <w:div w:id="929657730">
          <w:marLeft w:val="936"/>
          <w:marRight w:val="0"/>
          <w:marTop w:val="120"/>
          <w:marBottom w:val="0"/>
          <w:divBdr>
            <w:top w:val="none" w:sz="0" w:space="0" w:color="auto"/>
            <w:left w:val="none" w:sz="0" w:space="0" w:color="auto"/>
            <w:bottom w:val="none" w:sz="0" w:space="0" w:color="auto"/>
            <w:right w:val="none" w:sz="0" w:space="0" w:color="auto"/>
          </w:divBdr>
        </w:div>
        <w:div w:id="1227060732">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69122124">
      <w:bodyDiv w:val="1"/>
      <w:marLeft w:val="0"/>
      <w:marRight w:val="0"/>
      <w:marTop w:val="0"/>
      <w:marBottom w:val="0"/>
      <w:divBdr>
        <w:top w:val="none" w:sz="0" w:space="0" w:color="auto"/>
        <w:left w:val="none" w:sz="0" w:space="0" w:color="auto"/>
        <w:bottom w:val="none" w:sz="0" w:space="0" w:color="auto"/>
        <w:right w:val="none" w:sz="0" w:space="0" w:color="auto"/>
      </w:divBdr>
    </w:div>
    <w:div w:id="1977492983">
      <w:bodyDiv w:val="1"/>
      <w:marLeft w:val="0"/>
      <w:marRight w:val="0"/>
      <w:marTop w:val="0"/>
      <w:marBottom w:val="0"/>
      <w:divBdr>
        <w:top w:val="none" w:sz="0" w:space="0" w:color="auto"/>
        <w:left w:val="none" w:sz="0" w:space="0" w:color="auto"/>
        <w:bottom w:val="none" w:sz="0" w:space="0" w:color="auto"/>
        <w:right w:val="none" w:sz="0" w:space="0" w:color="auto"/>
      </w:divBdr>
      <w:divsChild>
        <w:div w:id="910043509">
          <w:marLeft w:val="936"/>
          <w:marRight w:val="0"/>
          <w:marTop w:val="120"/>
          <w:marBottom w:val="0"/>
          <w:divBdr>
            <w:top w:val="none" w:sz="0" w:space="0" w:color="auto"/>
            <w:left w:val="none" w:sz="0" w:space="0" w:color="auto"/>
            <w:bottom w:val="none" w:sz="0" w:space="0" w:color="auto"/>
            <w:right w:val="none" w:sz="0" w:space="0" w:color="auto"/>
          </w:divBdr>
        </w:div>
        <w:div w:id="800348665">
          <w:marLeft w:val="936"/>
          <w:marRight w:val="0"/>
          <w:marTop w:val="120"/>
          <w:marBottom w:val="0"/>
          <w:divBdr>
            <w:top w:val="none" w:sz="0" w:space="0" w:color="auto"/>
            <w:left w:val="none" w:sz="0" w:space="0" w:color="auto"/>
            <w:bottom w:val="none" w:sz="0" w:space="0" w:color="auto"/>
            <w:right w:val="none" w:sz="0" w:space="0" w:color="auto"/>
          </w:divBdr>
        </w:div>
        <w:div w:id="132529148">
          <w:marLeft w:val="936"/>
          <w:marRight w:val="0"/>
          <w:marTop w:val="120"/>
          <w:marBottom w:val="0"/>
          <w:divBdr>
            <w:top w:val="none" w:sz="0" w:space="0" w:color="auto"/>
            <w:left w:val="none" w:sz="0" w:space="0" w:color="auto"/>
            <w:bottom w:val="none" w:sz="0" w:space="0" w:color="auto"/>
            <w:right w:val="none" w:sz="0" w:space="0" w:color="auto"/>
          </w:divBdr>
        </w:div>
        <w:div w:id="393742085">
          <w:marLeft w:val="936"/>
          <w:marRight w:val="0"/>
          <w:marTop w:val="120"/>
          <w:marBottom w:val="0"/>
          <w:divBdr>
            <w:top w:val="none" w:sz="0" w:space="0" w:color="auto"/>
            <w:left w:val="none" w:sz="0" w:space="0" w:color="auto"/>
            <w:bottom w:val="none" w:sz="0" w:space="0" w:color="auto"/>
            <w:right w:val="none" w:sz="0" w:space="0" w:color="auto"/>
          </w:divBdr>
        </w:div>
        <w:div w:id="137722726">
          <w:marLeft w:val="936"/>
          <w:marRight w:val="0"/>
          <w:marTop w:val="120"/>
          <w:marBottom w:val="0"/>
          <w:divBdr>
            <w:top w:val="none" w:sz="0" w:space="0" w:color="auto"/>
            <w:left w:val="none" w:sz="0" w:space="0" w:color="auto"/>
            <w:bottom w:val="none" w:sz="0" w:space="0" w:color="auto"/>
            <w:right w:val="none" w:sz="0" w:space="0" w:color="auto"/>
          </w:divBdr>
        </w:div>
        <w:div w:id="901409035">
          <w:marLeft w:val="936"/>
          <w:marRight w:val="0"/>
          <w:marTop w:val="120"/>
          <w:marBottom w:val="0"/>
          <w:divBdr>
            <w:top w:val="none" w:sz="0" w:space="0" w:color="auto"/>
            <w:left w:val="none" w:sz="0" w:space="0" w:color="auto"/>
            <w:bottom w:val="none" w:sz="0" w:space="0" w:color="auto"/>
            <w:right w:val="none" w:sz="0" w:space="0" w:color="auto"/>
          </w:divBdr>
        </w:div>
        <w:div w:id="417868916">
          <w:marLeft w:val="936"/>
          <w:marRight w:val="0"/>
          <w:marTop w:val="120"/>
          <w:marBottom w:val="0"/>
          <w:divBdr>
            <w:top w:val="none" w:sz="0" w:space="0" w:color="auto"/>
            <w:left w:val="none" w:sz="0" w:space="0" w:color="auto"/>
            <w:bottom w:val="none" w:sz="0" w:space="0" w:color="auto"/>
            <w:right w:val="none" w:sz="0" w:space="0" w:color="auto"/>
          </w:divBdr>
        </w:div>
      </w:divsChild>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19580">
      <w:bodyDiv w:val="1"/>
      <w:marLeft w:val="0"/>
      <w:marRight w:val="0"/>
      <w:marTop w:val="0"/>
      <w:marBottom w:val="0"/>
      <w:divBdr>
        <w:top w:val="none" w:sz="0" w:space="0" w:color="auto"/>
        <w:left w:val="none" w:sz="0" w:space="0" w:color="auto"/>
        <w:bottom w:val="none" w:sz="0" w:space="0" w:color="auto"/>
        <w:right w:val="none" w:sz="0" w:space="0" w:color="auto"/>
      </w:divBdr>
      <w:divsChild>
        <w:div w:id="1697267171">
          <w:marLeft w:val="360"/>
          <w:marRight w:val="0"/>
          <w:marTop w:val="0"/>
          <w:marBottom w:val="0"/>
          <w:divBdr>
            <w:top w:val="none" w:sz="0" w:space="0" w:color="auto"/>
            <w:left w:val="none" w:sz="0" w:space="0" w:color="auto"/>
            <w:bottom w:val="none" w:sz="0" w:space="0" w:color="auto"/>
            <w:right w:val="none" w:sz="0" w:space="0" w:color="auto"/>
          </w:divBdr>
        </w:div>
        <w:div w:id="346174681">
          <w:marLeft w:val="360"/>
          <w:marRight w:val="0"/>
          <w:marTop w:val="0"/>
          <w:marBottom w:val="0"/>
          <w:divBdr>
            <w:top w:val="none" w:sz="0" w:space="0" w:color="auto"/>
            <w:left w:val="none" w:sz="0" w:space="0" w:color="auto"/>
            <w:bottom w:val="none" w:sz="0" w:space="0" w:color="auto"/>
            <w:right w:val="none" w:sz="0" w:space="0" w:color="auto"/>
          </w:divBdr>
        </w:div>
        <w:div w:id="684018490">
          <w:marLeft w:val="360"/>
          <w:marRight w:val="0"/>
          <w:marTop w:val="0"/>
          <w:marBottom w:val="0"/>
          <w:divBdr>
            <w:top w:val="none" w:sz="0" w:space="0" w:color="auto"/>
            <w:left w:val="none" w:sz="0" w:space="0" w:color="auto"/>
            <w:bottom w:val="none" w:sz="0" w:space="0" w:color="auto"/>
            <w:right w:val="none" w:sz="0" w:space="0" w:color="auto"/>
          </w:divBdr>
        </w:div>
        <w:div w:id="1593781714">
          <w:marLeft w:val="360"/>
          <w:marRight w:val="0"/>
          <w:marTop w:val="0"/>
          <w:marBottom w:val="0"/>
          <w:divBdr>
            <w:top w:val="none" w:sz="0" w:space="0" w:color="auto"/>
            <w:left w:val="none" w:sz="0" w:space="0" w:color="auto"/>
            <w:bottom w:val="none" w:sz="0" w:space="0" w:color="auto"/>
            <w:right w:val="none" w:sz="0" w:space="0" w:color="auto"/>
          </w:divBdr>
        </w:div>
        <w:div w:id="97412445">
          <w:marLeft w:val="360"/>
          <w:marRight w:val="0"/>
          <w:marTop w:val="0"/>
          <w:marBottom w:val="0"/>
          <w:divBdr>
            <w:top w:val="none" w:sz="0" w:space="0" w:color="auto"/>
            <w:left w:val="none" w:sz="0" w:space="0" w:color="auto"/>
            <w:bottom w:val="none" w:sz="0" w:space="0" w:color="auto"/>
            <w:right w:val="none" w:sz="0" w:space="0" w:color="auto"/>
          </w:divBdr>
        </w:div>
        <w:div w:id="549271225">
          <w:marLeft w:val="360"/>
          <w:marRight w:val="0"/>
          <w:marTop w:val="0"/>
          <w:marBottom w:val="0"/>
          <w:divBdr>
            <w:top w:val="none" w:sz="0" w:space="0" w:color="auto"/>
            <w:left w:val="none" w:sz="0" w:space="0" w:color="auto"/>
            <w:bottom w:val="none" w:sz="0" w:space="0" w:color="auto"/>
            <w:right w:val="none" w:sz="0" w:space="0" w:color="auto"/>
          </w:divBdr>
        </w:div>
        <w:div w:id="603999197">
          <w:marLeft w:val="360"/>
          <w:marRight w:val="0"/>
          <w:marTop w:val="0"/>
          <w:marBottom w:val="0"/>
          <w:divBdr>
            <w:top w:val="none" w:sz="0" w:space="0" w:color="auto"/>
            <w:left w:val="none" w:sz="0" w:space="0" w:color="auto"/>
            <w:bottom w:val="none" w:sz="0" w:space="0" w:color="auto"/>
            <w:right w:val="none" w:sz="0" w:space="0" w:color="auto"/>
          </w:divBdr>
        </w:div>
      </w:divsChild>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4</cp:revision>
  <dcterms:created xsi:type="dcterms:W3CDTF">2019-02-19T00:52:00Z</dcterms:created>
  <dcterms:modified xsi:type="dcterms:W3CDTF">2019-02-19T01:13:00Z</dcterms:modified>
</cp:coreProperties>
</file>