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44" w:rsidRDefault="00450B26" w:rsidP="006F1244">
      <w:pPr>
        <w:pStyle w:val="Title"/>
      </w:pPr>
      <w:r>
        <w:t>Brisbane</w:t>
      </w:r>
      <w:r w:rsidR="006F1244" w:rsidRPr="006F1244">
        <w:t xml:space="preserve"> Consultation Summary</w:t>
      </w:r>
    </w:p>
    <w:p w:rsidR="006F1244" w:rsidRPr="006F1244" w:rsidRDefault="006F1244" w:rsidP="006F1244">
      <w:pPr>
        <w:pStyle w:val="Subtitle"/>
      </w:pPr>
      <w:r w:rsidRPr="006F1244">
        <w:rPr>
          <w:b/>
          <w:bCs/>
        </w:rPr>
        <w:t xml:space="preserve">Fourth Action Plan of the </w:t>
      </w:r>
      <w:r w:rsidRPr="006F1244">
        <w:rPr>
          <w:b/>
          <w:bCs/>
          <w:i/>
          <w:iCs/>
        </w:rPr>
        <w:t>National Plan to Reduce Violence against Women and their Children 2010-2022</w:t>
      </w:r>
    </w:p>
    <w:p w:rsidR="000B76E0" w:rsidRDefault="000B76E0" w:rsidP="006F1244">
      <w:pPr>
        <w:pStyle w:val="Heading1"/>
        <w:rPr>
          <w:rFonts w:asciiTheme="minorHAnsi" w:eastAsiaTheme="minorEastAsia" w:hAnsiTheme="minorHAnsi" w:cstheme="minorBidi"/>
          <w:b/>
          <w:bCs/>
          <w:color w:val="5A5A5A" w:themeColor="text1" w:themeTint="A5"/>
          <w:spacing w:val="15"/>
          <w:sz w:val="22"/>
          <w:szCs w:val="22"/>
        </w:rPr>
      </w:pPr>
      <w:r w:rsidRPr="000B76E0">
        <w:rPr>
          <w:rFonts w:asciiTheme="minorHAnsi" w:eastAsiaTheme="minorEastAsia" w:hAnsiTheme="minorHAnsi" w:cstheme="minorBidi"/>
          <w:b/>
          <w:bCs/>
          <w:color w:val="5A5A5A" w:themeColor="text1" w:themeTint="A5"/>
          <w:spacing w:val="15"/>
          <w:sz w:val="22"/>
          <w:szCs w:val="22"/>
        </w:rPr>
        <w:t>Summary of Consultation</w:t>
      </w:r>
      <w:r w:rsidR="00656F3B">
        <w:rPr>
          <w:rFonts w:asciiTheme="minorHAnsi" w:eastAsiaTheme="minorEastAsia" w:hAnsiTheme="minorHAnsi" w:cstheme="minorBidi"/>
          <w:b/>
          <w:bCs/>
          <w:color w:val="5A5A5A" w:themeColor="text1" w:themeTint="A5"/>
          <w:spacing w:val="15"/>
          <w:sz w:val="22"/>
          <w:szCs w:val="22"/>
        </w:rPr>
        <w:t xml:space="preserve"> </w:t>
      </w:r>
      <w:r w:rsidRPr="000B76E0">
        <w:rPr>
          <w:rFonts w:asciiTheme="minorHAnsi" w:eastAsiaTheme="minorEastAsia" w:hAnsiTheme="minorHAnsi" w:cstheme="minorBidi"/>
          <w:b/>
          <w:bCs/>
          <w:color w:val="5A5A5A" w:themeColor="text1" w:themeTint="A5"/>
          <w:spacing w:val="15"/>
          <w:sz w:val="22"/>
          <w:szCs w:val="22"/>
        </w:rPr>
        <w:t xml:space="preserve">– </w:t>
      </w:r>
      <w:r w:rsidR="00450B26">
        <w:rPr>
          <w:rFonts w:asciiTheme="minorHAnsi" w:eastAsiaTheme="minorEastAsia" w:hAnsiTheme="minorHAnsi" w:cstheme="minorBidi"/>
          <w:b/>
          <w:bCs/>
          <w:color w:val="5A5A5A" w:themeColor="text1" w:themeTint="A5"/>
          <w:spacing w:val="15"/>
          <w:sz w:val="22"/>
          <w:szCs w:val="22"/>
        </w:rPr>
        <w:t>17</w:t>
      </w:r>
      <w:r w:rsidRPr="000B76E0">
        <w:rPr>
          <w:rFonts w:asciiTheme="minorHAnsi" w:eastAsiaTheme="minorEastAsia" w:hAnsiTheme="minorHAnsi" w:cstheme="minorBidi"/>
          <w:b/>
          <w:bCs/>
          <w:color w:val="5A5A5A" w:themeColor="text1" w:themeTint="A5"/>
          <w:spacing w:val="15"/>
          <w:sz w:val="22"/>
          <w:szCs w:val="22"/>
        </w:rPr>
        <w:t xml:space="preserve"> </w:t>
      </w:r>
      <w:r w:rsidR="00450B26">
        <w:rPr>
          <w:rFonts w:asciiTheme="minorHAnsi" w:eastAsiaTheme="minorEastAsia" w:hAnsiTheme="minorHAnsi" w:cstheme="minorBidi"/>
          <w:b/>
          <w:bCs/>
          <w:color w:val="5A5A5A" w:themeColor="text1" w:themeTint="A5"/>
          <w:spacing w:val="15"/>
          <w:sz w:val="22"/>
          <w:szCs w:val="22"/>
        </w:rPr>
        <w:t>August</w:t>
      </w:r>
      <w:r w:rsidRPr="000B76E0">
        <w:rPr>
          <w:rFonts w:asciiTheme="minorHAnsi" w:eastAsiaTheme="minorEastAsia" w:hAnsiTheme="minorHAnsi" w:cstheme="minorBidi"/>
          <w:b/>
          <w:bCs/>
          <w:color w:val="5A5A5A" w:themeColor="text1" w:themeTint="A5"/>
          <w:spacing w:val="15"/>
          <w:sz w:val="22"/>
          <w:szCs w:val="22"/>
        </w:rPr>
        <w:t xml:space="preserve"> 2018</w:t>
      </w:r>
    </w:p>
    <w:p w:rsidR="00B3631B" w:rsidRPr="00B3631B" w:rsidRDefault="00B3631B" w:rsidP="00B3631B">
      <w:r w:rsidRPr="00B3631B">
        <w:t>Community engagement workshops facilitated by ThinkPlace, and report written in collaboration between ThinkPlace and DSS.</w:t>
      </w:r>
    </w:p>
    <w:p w:rsidR="005E0BA0" w:rsidRPr="006F1244" w:rsidRDefault="005E0BA0" w:rsidP="005E0BA0">
      <w:pPr>
        <w:pStyle w:val="Heading1"/>
        <w:rPr>
          <w:rStyle w:val="Emphasis"/>
        </w:rPr>
      </w:pPr>
      <w:r>
        <w:rPr>
          <w:rStyle w:val="Emphasis"/>
        </w:rPr>
        <w:t>The Department of Social Services acknow</w:t>
      </w:r>
      <w:r w:rsidRPr="006F1244">
        <w:rPr>
          <w:rStyle w:val="Emphasis"/>
        </w:rPr>
        <w:t xml:space="preserve">ledges the traditional owners of country throughout Australia, and their continuing connection to land, </w:t>
      </w:r>
      <w:r>
        <w:rPr>
          <w:rStyle w:val="Emphasis"/>
        </w:rPr>
        <w:t>water</w:t>
      </w:r>
      <w:r w:rsidRPr="006F1244">
        <w:rPr>
          <w:rStyle w:val="Emphasis"/>
        </w:rPr>
        <w:t xml:space="preserve"> and community. We pay our respects to them and their cultures, and to </w:t>
      </w:r>
      <w:r>
        <w:rPr>
          <w:rStyle w:val="Emphasis"/>
        </w:rPr>
        <w:t>E</w:t>
      </w:r>
      <w:r w:rsidRPr="006F1244">
        <w:rPr>
          <w:rStyle w:val="Emphasis"/>
        </w:rPr>
        <w:t>lders past</w:t>
      </w:r>
      <w:r>
        <w:rPr>
          <w:rStyle w:val="Emphasis"/>
        </w:rPr>
        <w:t>,</w:t>
      </w:r>
      <w:r w:rsidRPr="006F1244">
        <w:rPr>
          <w:rStyle w:val="Emphasis"/>
        </w:rPr>
        <w:t xml:space="preserve"> present</w:t>
      </w:r>
      <w:r>
        <w:rPr>
          <w:rStyle w:val="Emphasis"/>
        </w:rPr>
        <w:t xml:space="preserve"> and emerging</w:t>
      </w:r>
      <w:r w:rsidRPr="006F1244">
        <w:rPr>
          <w:rStyle w:val="Emphasis"/>
        </w:rPr>
        <w:t>.</w:t>
      </w:r>
    </w:p>
    <w:p w:rsidR="006F1244" w:rsidRDefault="006F1244" w:rsidP="006F1244">
      <w:pPr>
        <w:pStyle w:val="Heading1"/>
      </w:pPr>
      <w:r w:rsidRPr="006F1244">
        <w:t>About this document</w:t>
      </w:r>
    </w:p>
    <w:p w:rsidR="005E0BA0" w:rsidRDefault="005E0BA0" w:rsidP="005E0BA0">
      <w:pPr>
        <w:pStyle w:val="Default"/>
      </w:pPr>
    </w:p>
    <w:p w:rsidR="005E0BA0" w:rsidRPr="005E0BA0" w:rsidRDefault="005E0BA0" w:rsidP="005E0BA0">
      <w:pPr>
        <w:pStyle w:val="Default"/>
        <w:rPr>
          <w:rFonts w:asciiTheme="minorHAnsi" w:hAnsiTheme="minorHAnsi" w:cstheme="minorBidi"/>
          <w:color w:val="auto"/>
          <w:sz w:val="22"/>
          <w:szCs w:val="22"/>
        </w:rPr>
      </w:pPr>
      <w:r w:rsidRPr="005E0BA0">
        <w:rPr>
          <w:rFonts w:asciiTheme="minorHAnsi" w:hAnsiTheme="minorHAnsi" w:cstheme="minorBidi"/>
          <w:color w:val="auto"/>
          <w:sz w:val="22"/>
          <w:szCs w:val="22"/>
        </w:rPr>
        <w:t xml:space="preserve">This material was commissioned by the Commonwealth of Australia to assist in the collection of information from consultation sessions workshops around Australia. The purpose of this material is to summarise consultations held by the Department of Social Services as part of the development of the Fourth Action Plan in Brisbane, Queensland. This session was facilitated by ThinkPlace. </w:t>
      </w:r>
    </w:p>
    <w:p w:rsidR="005E0BA0" w:rsidRPr="005E0BA0" w:rsidRDefault="005E0BA0" w:rsidP="005E0BA0">
      <w:pPr>
        <w:pStyle w:val="Default"/>
        <w:rPr>
          <w:rFonts w:asciiTheme="minorHAnsi" w:hAnsiTheme="minorHAnsi" w:cstheme="minorBidi"/>
          <w:color w:val="auto"/>
          <w:sz w:val="22"/>
          <w:szCs w:val="22"/>
        </w:rPr>
      </w:pPr>
      <w:r w:rsidRPr="005E0BA0">
        <w:rPr>
          <w:rFonts w:asciiTheme="minorHAnsi" w:hAnsiTheme="minorHAnsi" w:cstheme="minorBidi"/>
          <w:color w:val="auto"/>
          <w:sz w:val="22"/>
          <w:szCs w:val="22"/>
        </w:rPr>
        <w:t xml:space="preserve">The Department of Social Services thanks all participants of this discussion for their contributions as part of the development of the Fourth Action Plan.  The views expressed in this material do not necessarily reflect those of the Commonwealth, or indicate a particular course of action. </w:t>
      </w:r>
    </w:p>
    <w:p w:rsidR="005E0BA0" w:rsidRPr="005E0BA0" w:rsidRDefault="005E0BA0" w:rsidP="005E0BA0">
      <w:pPr>
        <w:pStyle w:val="Default"/>
        <w:rPr>
          <w:rFonts w:asciiTheme="minorHAnsi" w:hAnsiTheme="minorHAnsi" w:cstheme="minorBidi"/>
          <w:color w:val="auto"/>
          <w:sz w:val="22"/>
          <w:szCs w:val="22"/>
        </w:rPr>
      </w:pPr>
      <w:r w:rsidRPr="005E0BA0">
        <w:rPr>
          <w:rFonts w:asciiTheme="minorHAnsi" w:hAnsiTheme="minorHAnsi" w:cstheme="minorBidi"/>
          <w:color w:val="auto"/>
          <w:sz w:val="22"/>
          <w:szCs w:val="22"/>
        </w:rPr>
        <w:t>Copyright notice —2018</w:t>
      </w:r>
    </w:p>
    <w:p w:rsidR="005E0BA0" w:rsidRPr="005E0BA0" w:rsidRDefault="005E0BA0" w:rsidP="005E0BA0">
      <w:pPr>
        <w:pStyle w:val="Heading1"/>
        <w:rPr>
          <w:rFonts w:asciiTheme="minorHAnsi" w:eastAsiaTheme="minorHAnsi" w:hAnsiTheme="minorHAnsi" w:cstheme="minorBidi"/>
          <w:color w:val="auto"/>
          <w:sz w:val="22"/>
          <w:szCs w:val="22"/>
        </w:rPr>
      </w:pPr>
      <w:r w:rsidRPr="005E0BA0">
        <w:rPr>
          <w:rFonts w:asciiTheme="minorHAnsi" w:eastAsiaTheme="minorHAnsi" w:hAnsiTheme="minorHAnsi" w:cstheme="minorBidi"/>
          <w:color w:val="auto"/>
          <w:sz w:val="22"/>
          <w:szCs w:val="22"/>
        </w:rPr>
        <w:t xml:space="preserve">This document is licensed under the Creative Commons Attribution 4.0 International Licence LicenceURL: https://creativecommons.org/licenses/by/4.0/legalcode Please attribute: © Commonwealth of Australia (Department of Social Services) 2018 Notice identifying other material or rights in this publication: 1. Australian Commonwealth Coat of Arms —not Licensed under Creative Commons, see https://www.itsanhonour.gov.au/coat-arms/index.cfm 2. Certain images and photographs (as marked) —not licensed under Creative Commons’ </w:t>
      </w:r>
    </w:p>
    <w:p w:rsidR="005E0BA0" w:rsidRDefault="005E0BA0">
      <w:pPr>
        <w:rPr>
          <w:rFonts w:asciiTheme="majorHAnsi" w:eastAsiaTheme="majorEastAsia" w:hAnsiTheme="majorHAnsi" w:cstheme="majorBidi"/>
          <w:sz w:val="20"/>
          <w:szCs w:val="20"/>
        </w:rPr>
      </w:pPr>
      <w:r>
        <w:rPr>
          <w:sz w:val="20"/>
          <w:szCs w:val="20"/>
        </w:rPr>
        <w:br w:type="page"/>
      </w:r>
    </w:p>
    <w:p w:rsidR="006F1244" w:rsidRDefault="006F1244" w:rsidP="005E0BA0">
      <w:pPr>
        <w:pStyle w:val="Heading1"/>
      </w:pPr>
      <w:r>
        <w:lastRenderedPageBreak/>
        <w:t>Participants</w:t>
      </w:r>
    </w:p>
    <w:p w:rsidR="00CF15B0" w:rsidRDefault="00CF15B0" w:rsidP="00CF15B0">
      <w:pPr>
        <w:pStyle w:val="ListParagraph"/>
        <w:numPr>
          <w:ilvl w:val="0"/>
          <w:numId w:val="17"/>
        </w:numPr>
      </w:pPr>
      <w:r>
        <w:t>School of Justice, QUT</w:t>
      </w:r>
    </w:p>
    <w:p w:rsidR="00CF15B0" w:rsidRDefault="00CF15B0" w:rsidP="00CF15B0">
      <w:pPr>
        <w:pStyle w:val="ListParagraph"/>
        <w:numPr>
          <w:ilvl w:val="0"/>
          <w:numId w:val="17"/>
        </w:numPr>
      </w:pPr>
      <w:r>
        <w:t>Kurbingui</w:t>
      </w:r>
    </w:p>
    <w:p w:rsidR="00CF15B0" w:rsidRDefault="00CF15B0" w:rsidP="00CF15B0">
      <w:pPr>
        <w:pStyle w:val="ListParagraph"/>
        <w:numPr>
          <w:ilvl w:val="0"/>
          <w:numId w:val="17"/>
        </w:numPr>
      </w:pPr>
      <w:r>
        <w:t>Women's Legal Service Queensland</w:t>
      </w:r>
    </w:p>
    <w:p w:rsidR="00CF15B0" w:rsidRDefault="00CF15B0" w:rsidP="00CF15B0">
      <w:pPr>
        <w:pStyle w:val="ListParagraph"/>
        <w:numPr>
          <w:ilvl w:val="0"/>
          <w:numId w:val="17"/>
        </w:numPr>
      </w:pPr>
      <w:r>
        <w:t>Young Women’s Advisory Group (YWAG)/AWAVA</w:t>
      </w:r>
    </w:p>
    <w:p w:rsidR="00CF15B0" w:rsidRDefault="00CF15B0" w:rsidP="00CF15B0">
      <w:pPr>
        <w:pStyle w:val="ListParagraph"/>
        <w:numPr>
          <w:ilvl w:val="0"/>
          <w:numId w:val="17"/>
        </w:numPr>
      </w:pPr>
      <w:r>
        <w:t>Gold Coast Centre Against Sexual Violence</w:t>
      </w:r>
    </w:p>
    <w:p w:rsidR="00CF15B0" w:rsidRDefault="00CF15B0" w:rsidP="00CF15B0">
      <w:pPr>
        <w:pStyle w:val="ListParagraph"/>
        <w:numPr>
          <w:ilvl w:val="0"/>
          <w:numId w:val="17"/>
        </w:numPr>
      </w:pPr>
      <w:r>
        <w:t>Life Education QLD</w:t>
      </w:r>
    </w:p>
    <w:p w:rsidR="00CF15B0" w:rsidRDefault="00CF15B0" w:rsidP="00CF15B0">
      <w:pPr>
        <w:pStyle w:val="ListParagraph"/>
        <w:numPr>
          <w:ilvl w:val="0"/>
          <w:numId w:val="17"/>
        </w:numPr>
      </w:pPr>
      <w:r>
        <w:t>Red Rose Foundation</w:t>
      </w:r>
    </w:p>
    <w:p w:rsidR="00CF15B0" w:rsidRDefault="00CF15B0" w:rsidP="00CF15B0">
      <w:pPr>
        <w:pStyle w:val="ListParagraph"/>
        <w:numPr>
          <w:ilvl w:val="0"/>
          <w:numId w:val="17"/>
        </w:numPr>
      </w:pPr>
      <w:r>
        <w:t>DVConnect</w:t>
      </w:r>
    </w:p>
    <w:p w:rsidR="00CF15B0" w:rsidRDefault="00CF15B0" w:rsidP="00CF15B0">
      <w:pPr>
        <w:pStyle w:val="ListParagraph"/>
        <w:numPr>
          <w:ilvl w:val="0"/>
          <w:numId w:val="17"/>
        </w:numPr>
      </w:pPr>
      <w:r>
        <w:t>Department of the Prime Minster and Cabinet</w:t>
      </w:r>
    </w:p>
    <w:p w:rsidR="00CF15B0" w:rsidRDefault="00CF15B0" w:rsidP="00CF15B0">
      <w:pPr>
        <w:pStyle w:val="ListParagraph"/>
        <w:numPr>
          <w:ilvl w:val="0"/>
          <w:numId w:val="17"/>
        </w:numPr>
      </w:pPr>
      <w:r>
        <w:t>YWCA Australia</w:t>
      </w:r>
    </w:p>
    <w:p w:rsidR="00CF15B0" w:rsidRDefault="00CF15B0" w:rsidP="00CF15B0">
      <w:pPr>
        <w:pStyle w:val="ListParagraph"/>
        <w:numPr>
          <w:ilvl w:val="0"/>
          <w:numId w:val="17"/>
        </w:numPr>
      </w:pPr>
      <w:r>
        <w:t>Domestic Violence Prevention Centre, Gold Coast</w:t>
      </w:r>
    </w:p>
    <w:p w:rsidR="00CF15B0" w:rsidRDefault="00CF15B0" w:rsidP="00CF15B0">
      <w:pPr>
        <w:pStyle w:val="ListParagraph"/>
        <w:numPr>
          <w:ilvl w:val="0"/>
          <w:numId w:val="17"/>
        </w:numPr>
      </w:pPr>
      <w:r>
        <w:t>Director, Office for Women, Violence Prevention and Youth, DCSYW</w:t>
      </w:r>
    </w:p>
    <w:p w:rsidR="00CF15B0" w:rsidRDefault="00CF15B0" w:rsidP="00CF15B0">
      <w:pPr>
        <w:pStyle w:val="ListParagraph"/>
        <w:numPr>
          <w:ilvl w:val="0"/>
          <w:numId w:val="17"/>
        </w:numPr>
      </w:pPr>
      <w:r>
        <w:t>Mercy Community Family and Child Connect</w:t>
      </w:r>
    </w:p>
    <w:p w:rsidR="00CF15B0" w:rsidRDefault="00CF15B0" w:rsidP="00CF15B0">
      <w:pPr>
        <w:pStyle w:val="ListParagraph"/>
        <w:numPr>
          <w:ilvl w:val="0"/>
          <w:numId w:val="17"/>
        </w:numPr>
      </w:pPr>
      <w:r>
        <w:t>Centre Against Sexual Violence</w:t>
      </w:r>
    </w:p>
    <w:p w:rsidR="00CF15B0" w:rsidRDefault="00CF15B0" w:rsidP="00CF15B0">
      <w:pPr>
        <w:pStyle w:val="ListParagraph"/>
        <w:numPr>
          <w:ilvl w:val="0"/>
          <w:numId w:val="17"/>
        </w:numPr>
      </w:pPr>
      <w:r>
        <w:t>Kummara Association</w:t>
      </w:r>
    </w:p>
    <w:p w:rsidR="00CF15B0" w:rsidRDefault="00CF15B0" w:rsidP="00CF15B0">
      <w:pPr>
        <w:pStyle w:val="ListParagraph"/>
        <w:numPr>
          <w:ilvl w:val="0"/>
          <w:numId w:val="17"/>
        </w:numPr>
      </w:pPr>
      <w:r>
        <w:t>Relationships Australia (QLD)</w:t>
      </w:r>
    </w:p>
    <w:p w:rsidR="00CF15B0" w:rsidRDefault="00CF15B0" w:rsidP="00CF15B0">
      <w:pPr>
        <w:pStyle w:val="ListParagraph"/>
        <w:numPr>
          <w:ilvl w:val="0"/>
          <w:numId w:val="17"/>
        </w:numPr>
      </w:pPr>
      <w:r>
        <w:t>DFV South East Queensland, Save the Children</w:t>
      </w:r>
    </w:p>
    <w:p w:rsidR="00CF15B0" w:rsidRDefault="00CF15B0" w:rsidP="00CF15B0">
      <w:pPr>
        <w:pStyle w:val="ListParagraph"/>
        <w:numPr>
          <w:ilvl w:val="0"/>
          <w:numId w:val="17"/>
        </w:numPr>
      </w:pPr>
      <w:r>
        <w:t>Department of Children Safety, Youth and Women</w:t>
      </w:r>
    </w:p>
    <w:p w:rsidR="00CF15B0" w:rsidRDefault="00CF15B0" w:rsidP="00CF15B0">
      <w:pPr>
        <w:pStyle w:val="ListParagraph"/>
        <w:numPr>
          <w:ilvl w:val="0"/>
          <w:numId w:val="17"/>
        </w:numPr>
      </w:pPr>
      <w:r>
        <w:t>WESNET</w:t>
      </w:r>
    </w:p>
    <w:p w:rsidR="00CF15B0" w:rsidRDefault="00CF15B0" w:rsidP="00CF15B0">
      <w:pPr>
        <w:pStyle w:val="ListParagraph"/>
        <w:numPr>
          <w:ilvl w:val="0"/>
          <w:numId w:val="17"/>
        </w:numPr>
      </w:pPr>
      <w:r>
        <w:t>Life Education QLD</w:t>
      </w:r>
    </w:p>
    <w:p w:rsidR="00CF15B0" w:rsidRDefault="00CF15B0" w:rsidP="00CF15B0">
      <w:pPr>
        <w:pStyle w:val="ListParagraph"/>
        <w:numPr>
          <w:ilvl w:val="0"/>
          <w:numId w:val="17"/>
        </w:numPr>
      </w:pPr>
      <w:r>
        <w:t>ANROWS</w:t>
      </w:r>
    </w:p>
    <w:p w:rsidR="00CF15B0" w:rsidRDefault="00CF15B0" w:rsidP="00CF15B0">
      <w:pPr>
        <w:pStyle w:val="ListParagraph"/>
        <w:numPr>
          <w:ilvl w:val="0"/>
          <w:numId w:val="17"/>
        </w:numPr>
      </w:pPr>
      <w:r>
        <w:t>Murrigunyah Family and Cultural Healing Centre</w:t>
      </w:r>
    </w:p>
    <w:p w:rsidR="00CF15B0" w:rsidRDefault="00CF15B0" w:rsidP="00CF15B0">
      <w:pPr>
        <w:pStyle w:val="ListParagraph"/>
        <w:numPr>
          <w:ilvl w:val="0"/>
          <w:numId w:val="17"/>
        </w:numPr>
      </w:pPr>
      <w:r>
        <w:t>Anglicare SQ, MBCP</w:t>
      </w:r>
    </w:p>
    <w:p w:rsidR="00CF15B0" w:rsidRDefault="00CF15B0" w:rsidP="00CF15B0">
      <w:pPr>
        <w:pStyle w:val="ListParagraph"/>
        <w:numPr>
          <w:ilvl w:val="0"/>
          <w:numId w:val="17"/>
        </w:numPr>
      </w:pPr>
      <w:r>
        <w:t>DCSYW</w:t>
      </w:r>
    </w:p>
    <w:p w:rsidR="00CF15B0" w:rsidRDefault="00CF15B0" w:rsidP="00CF15B0">
      <w:pPr>
        <w:pStyle w:val="ListParagraph"/>
        <w:numPr>
          <w:ilvl w:val="0"/>
          <w:numId w:val="17"/>
        </w:numPr>
      </w:pPr>
      <w:r>
        <w:t>Queensland Indigenous Family Violence Legal Service</w:t>
      </w:r>
    </w:p>
    <w:p w:rsidR="00CF15B0" w:rsidRDefault="00CF15B0" w:rsidP="00CF15B0">
      <w:pPr>
        <w:pStyle w:val="ListParagraph"/>
        <w:numPr>
          <w:ilvl w:val="0"/>
          <w:numId w:val="17"/>
        </w:numPr>
      </w:pPr>
      <w:r>
        <w:t>ANFPP National Program Centre</w:t>
      </w:r>
    </w:p>
    <w:p w:rsidR="00CF15B0" w:rsidRDefault="00CF15B0" w:rsidP="00CF15B0">
      <w:pPr>
        <w:pStyle w:val="ListParagraph"/>
        <w:numPr>
          <w:ilvl w:val="0"/>
          <w:numId w:val="17"/>
        </w:numPr>
      </w:pPr>
      <w:r>
        <w:t>Immigrant Women’s Support Service</w:t>
      </w:r>
    </w:p>
    <w:p w:rsidR="00CF15B0" w:rsidRDefault="00CF15B0" w:rsidP="00CF15B0">
      <w:pPr>
        <w:pStyle w:val="ListParagraph"/>
        <w:numPr>
          <w:ilvl w:val="0"/>
          <w:numId w:val="17"/>
        </w:numPr>
      </w:pPr>
      <w:r>
        <w:t>Chisholm</w:t>
      </w:r>
    </w:p>
    <w:p w:rsidR="00CF15B0" w:rsidRDefault="00CF15B0" w:rsidP="00CF15B0">
      <w:pPr>
        <w:pStyle w:val="ListParagraph"/>
        <w:numPr>
          <w:ilvl w:val="0"/>
          <w:numId w:val="17"/>
        </w:numPr>
      </w:pPr>
      <w:r>
        <w:t>EVAWQ</w:t>
      </w:r>
    </w:p>
    <w:p w:rsidR="00CF15B0" w:rsidRDefault="00CF15B0" w:rsidP="00CF15B0">
      <w:pPr>
        <w:pStyle w:val="ListParagraph"/>
        <w:numPr>
          <w:ilvl w:val="0"/>
          <w:numId w:val="17"/>
        </w:numPr>
      </w:pPr>
      <w:r>
        <w:t>SPEAQ</w:t>
      </w:r>
    </w:p>
    <w:p w:rsidR="00CF15B0" w:rsidRDefault="00CF15B0" w:rsidP="00CF15B0">
      <w:pPr>
        <w:pStyle w:val="ListParagraph"/>
        <w:numPr>
          <w:ilvl w:val="0"/>
          <w:numId w:val="17"/>
        </w:numPr>
      </w:pPr>
      <w:r>
        <w:t>Uniting Care QLD</w:t>
      </w:r>
    </w:p>
    <w:p w:rsidR="00CF15B0" w:rsidRDefault="00CF15B0" w:rsidP="00CF15B0">
      <w:pPr>
        <w:pStyle w:val="ListParagraph"/>
        <w:numPr>
          <w:ilvl w:val="0"/>
          <w:numId w:val="17"/>
        </w:numPr>
      </w:pPr>
      <w:r>
        <w:t>DVAC</w:t>
      </w:r>
    </w:p>
    <w:p w:rsidR="005E0BA0" w:rsidRDefault="005E0BA0">
      <w:pPr>
        <w:rPr>
          <w:rFonts w:asciiTheme="majorHAnsi" w:eastAsiaTheme="majorEastAsia" w:hAnsiTheme="majorHAnsi" w:cstheme="majorBidi"/>
          <w:color w:val="2F5496" w:themeColor="accent1" w:themeShade="BF"/>
          <w:sz w:val="32"/>
          <w:szCs w:val="32"/>
        </w:rPr>
      </w:pPr>
      <w:r>
        <w:br w:type="page"/>
      </w:r>
    </w:p>
    <w:p w:rsidR="006F1244" w:rsidRDefault="006F1244" w:rsidP="006F1244">
      <w:pPr>
        <w:pStyle w:val="Heading1"/>
      </w:pPr>
      <w:r>
        <w:lastRenderedPageBreak/>
        <w:t>Key themes</w:t>
      </w:r>
    </w:p>
    <w:p w:rsidR="005E0BA0" w:rsidRPr="005E0BA0" w:rsidRDefault="005E0BA0" w:rsidP="005E0BA0">
      <w:pPr>
        <w:pStyle w:val="Heading2"/>
      </w:pPr>
      <w:r w:rsidRPr="005E0BA0">
        <w:t>Community education</w:t>
      </w:r>
    </w:p>
    <w:p w:rsidR="00000000" w:rsidRPr="005E0BA0" w:rsidRDefault="008474C1" w:rsidP="005E0BA0">
      <w:pPr>
        <w:pStyle w:val="ListParagraph"/>
        <w:numPr>
          <w:ilvl w:val="1"/>
          <w:numId w:val="19"/>
        </w:numPr>
        <w:tabs>
          <w:tab w:val="clear" w:pos="1440"/>
        </w:tabs>
      </w:pPr>
      <w:r w:rsidRPr="005E0BA0">
        <w:t>High profile people, journalists, brands and online communities should be engaged to increase awaren</w:t>
      </w:r>
      <w:r w:rsidRPr="005E0BA0">
        <w:t>ess around domestic, family and sexual violence.</w:t>
      </w:r>
    </w:p>
    <w:p w:rsidR="00000000" w:rsidRPr="005E0BA0" w:rsidRDefault="008474C1" w:rsidP="005E0BA0">
      <w:pPr>
        <w:pStyle w:val="ListParagraph"/>
        <w:numPr>
          <w:ilvl w:val="1"/>
          <w:numId w:val="19"/>
        </w:numPr>
        <w:tabs>
          <w:tab w:val="clear" w:pos="1440"/>
        </w:tabs>
      </w:pPr>
      <w:r w:rsidRPr="005E0BA0">
        <w:t>Domestic violence awareness and prevention needs to be incorporated into university courses, especially media education courses to ensure accountability to media guidelines.</w:t>
      </w:r>
    </w:p>
    <w:p w:rsidR="00000000" w:rsidRPr="005E0BA0" w:rsidRDefault="008474C1" w:rsidP="005E0BA0">
      <w:pPr>
        <w:pStyle w:val="ListParagraph"/>
        <w:numPr>
          <w:ilvl w:val="1"/>
          <w:numId w:val="19"/>
        </w:numPr>
        <w:tabs>
          <w:tab w:val="clear" w:pos="1440"/>
        </w:tabs>
      </w:pPr>
      <w:r w:rsidRPr="005E0BA0">
        <w:t>The “drink responsibly” campaig</w:t>
      </w:r>
      <w:r w:rsidRPr="005E0BA0">
        <w:t>n needs to specify that alcohol drinkers are responsible for the violence they commit when they are under the influence.</w:t>
      </w:r>
    </w:p>
    <w:p w:rsidR="005E0BA0" w:rsidRPr="005E0BA0" w:rsidRDefault="005E0BA0" w:rsidP="005E0BA0">
      <w:pPr>
        <w:pStyle w:val="Heading2"/>
      </w:pPr>
      <w:r w:rsidRPr="005E0BA0">
        <w:t>Reducing sexual violence</w:t>
      </w:r>
    </w:p>
    <w:p w:rsidR="00000000" w:rsidRPr="005E0BA0" w:rsidRDefault="008474C1" w:rsidP="005E0BA0">
      <w:pPr>
        <w:pStyle w:val="ListParagraph"/>
        <w:numPr>
          <w:ilvl w:val="1"/>
          <w:numId w:val="19"/>
        </w:numPr>
        <w:tabs>
          <w:tab w:val="clear" w:pos="1440"/>
        </w:tabs>
      </w:pPr>
      <w:r w:rsidRPr="005E0BA0">
        <w:t>There is a national conversation due to a number of high profile cases.</w:t>
      </w:r>
    </w:p>
    <w:p w:rsidR="00000000" w:rsidRPr="005E0BA0" w:rsidRDefault="008474C1" w:rsidP="005E0BA0">
      <w:pPr>
        <w:pStyle w:val="ListParagraph"/>
        <w:numPr>
          <w:ilvl w:val="1"/>
          <w:numId w:val="19"/>
        </w:numPr>
        <w:tabs>
          <w:tab w:val="clear" w:pos="1440"/>
        </w:tabs>
      </w:pPr>
      <w:r w:rsidRPr="005E0BA0">
        <w:t>The lack of specialisation and responses mean women are not getting the right level of support.</w:t>
      </w:r>
    </w:p>
    <w:p w:rsidR="00000000" w:rsidRPr="005E0BA0" w:rsidRDefault="008474C1" w:rsidP="005E0BA0">
      <w:pPr>
        <w:pStyle w:val="ListParagraph"/>
        <w:numPr>
          <w:ilvl w:val="1"/>
          <w:numId w:val="19"/>
        </w:numPr>
        <w:tabs>
          <w:tab w:val="clear" w:pos="1440"/>
        </w:tabs>
      </w:pPr>
      <w:r w:rsidRPr="005E0BA0">
        <w:t>Respectful Relationships needs to be incorporated in mandatory sexual education that address pornography, healthy relationships, consent and respect in schools</w:t>
      </w:r>
      <w:r w:rsidRPr="005E0BA0">
        <w:t>, universities and communities.</w:t>
      </w:r>
    </w:p>
    <w:p w:rsidR="00000000" w:rsidRPr="005E0BA0" w:rsidRDefault="008474C1" w:rsidP="005E0BA0">
      <w:pPr>
        <w:pStyle w:val="ListParagraph"/>
        <w:numPr>
          <w:ilvl w:val="1"/>
          <w:numId w:val="19"/>
        </w:numPr>
        <w:tabs>
          <w:tab w:val="clear" w:pos="1440"/>
        </w:tabs>
      </w:pPr>
      <w:r w:rsidRPr="005E0BA0">
        <w:t>Automated responses on phone line services do not give victims the support they need. We should focus on satisfaction of victims within the engagement.</w:t>
      </w:r>
    </w:p>
    <w:p w:rsidR="005E0BA0" w:rsidRPr="005E0BA0" w:rsidRDefault="005E0BA0" w:rsidP="005E0BA0">
      <w:pPr>
        <w:pStyle w:val="Heading2"/>
      </w:pPr>
      <w:r w:rsidRPr="005E0BA0">
        <w:t>Support for Indigenous communities</w:t>
      </w:r>
    </w:p>
    <w:p w:rsidR="00000000" w:rsidRPr="005E0BA0" w:rsidRDefault="008474C1" w:rsidP="005E0BA0">
      <w:pPr>
        <w:pStyle w:val="ListParagraph"/>
        <w:numPr>
          <w:ilvl w:val="1"/>
          <w:numId w:val="19"/>
        </w:numPr>
        <w:tabs>
          <w:tab w:val="clear" w:pos="1440"/>
        </w:tabs>
      </w:pPr>
      <w:r w:rsidRPr="005E0BA0">
        <w:t xml:space="preserve">There </w:t>
      </w:r>
      <w:r w:rsidRPr="005E0BA0">
        <w:t>should be greater consultation with Elders and leaders in Indigenous communities.</w:t>
      </w:r>
    </w:p>
    <w:p w:rsidR="00000000" w:rsidRPr="005E0BA0" w:rsidRDefault="008474C1" w:rsidP="005E0BA0">
      <w:pPr>
        <w:pStyle w:val="ListParagraph"/>
        <w:numPr>
          <w:ilvl w:val="1"/>
          <w:numId w:val="19"/>
        </w:numPr>
        <w:tabs>
          <w:tab w:val="clear" w:pos="1440"/>
        </w:tabs>
      </w:pPr>
      <w:r w:rsidRPr="005E0BA0">
        <w:t>Every community is different. Trauma-informed programs need to link with the story of the community.</w:t>
      </w:r>
    </w:p>
    <w:p w:rsidR="00000000" w:rsidRPr="005E0BA0" w:rsidRDefault="008474C1" w:rsidP="005E0BA0">
      <w:pPr>
        <w:pStyle w:val="ListParagraph"/>
        <w:numPr>
          <w:ilvl w:val="1"/>
          <w:numId w:val="19"/>
        </w:numPr>
        <w:tabs>
          <w:tab w:val="clear" w:pos="1440"/>
        </w:tabs>
      </w:pPr>
      <w:r w:rsidRPr="005E0BA0">
        <w:t>Conversations and education around consent should begin earlier, with a</w:t>
      </w:r>
      <w:r w:rsidRPr="005E0BA0">
        <w:t>ge-appropriate messaging (i.e. kindergarten age).</w:t>
      </w:r>
    </w:p>
    <w:p w:rsidR="00000000" w:rsidRPr="005E0BA0" w:rsidRDefault="008474C1" w:rsidP="005E0BA0">
      <w:pPr>
        <w:pStyle w:val="ListParagraph"/>
        <w:numPr>
          <w:ilvl w:val="1"/>
          <w:numId w:val="19"/>
        </w:numPr>
        <w:tabs>
          <w:tab w:val="clear" w:pos="1440"/>
        </w:tabs>
      </w:pPr>
      <w:r w:rsidRPr="005E0BA0">
        <w:t>Teachers, medical staff and all service providers in the community should be more aware of domestic violence and how to respond to it.</w:t>
      </w:r>
    </w:p>
    <w:p w:rsidR="005E0BA0" w:rsidRPr="005E0BA0" w:rsidRDefault="005E0BA0" w:rsidP="005E0BA0">
      <w:pPr>
        <w:pStyle w:val="Heading2"/>
      </w:pPr>
      <w:r w:rsidRPr="005E0BA0">
        <w:t>Support for CALD communities</w:t>
      </w:r>
    </w:p>
    <w:p w:rsidR="00000000" w:rsidRPr="005E0BA0" w:rsidRDefault="008474C1" w:rsidP="005E0BA0">
      <w:pPr>
        <w:pStyle w:val="ListParagraph"/>
        <w:numPr>
          <w:ilvl w:val="1"/>
          <w:numId w:val="19"/>
        </w:numPr>
        <w:tabs>
          <w:tab w:val="clear" w:pos="1440"/>
        </w:tabs>
      </w:pPr>
      <w:r w:rsidRPr="005E0BA0">
        <w:t>Barriers at all levels should be removed</w:t>
      </w:r>
      <w:r w:rsidRPr="005E0BA0">
        <w:t xml:space="preserve"> and services should be offered to women regardless of their immigration status.</w:t>
      </w:r>
    </w:p>
    <w:p w:rsidR="00000000" w:rsidRPr="005E0BA0" w:rsidRDefault="008474C1" w:rsidP="005E0BA0">
      <w:pPr>
        <w:pStyle w:val="ListParagraph"/>
        <w:numPr>
          <w:ilvl w:val="1"/>
          <w:numId w:val="19"/>
        </w:numPr>
        <w:tabs>
          <w:tab w:val="clear" w:pos="1440"/>
        </w:tabs>
      </w:pPr>
      <w:r w:rsidRPr="005E0BA0">
        <w:t>Responses to women on temporary protection visa and give access to housing, Centrelink and medical services.</w:t>
      </w:r>
    </w:p>
    <w:p w:rsidR="00000000" w:rsidRPr="005E0BA0" w:rsidRDefault="008474C1" w:rsidP="005E0BA0">
      <w:pPr>
        <w:pStyle w:val="ListParagraph"/>
        <w:numPr>
          <w:ilvl w:val="1"/>
          <w:numId w:val="19"/>
        </w:numPr>
        <w:tabs>
          <w:tab w:val="clear" w:pos="1440"/>
        </w:tabs>
      </w:pPr>
      <w:r w:rsidRPr="005E0BA0">
        <w:t xml:space="preserve">Targeted responses are required for priority groups. </w:t>
      </w:r>
    </w:p>
    <w:p w:rsidR="00000000" w:rsidRPr="005E0BA0" w:rsidRDefault="008474C1" w:rsidP="005E0BA0">
      <w:pPr>
        <w:pStyle w:val="ListParagraph"/>
        <w:numPr>
          <w:ilvl w:val="1"/>
          <w:numId w:val="19"/>
        </w:numPr>
        <w:tabs>
          <w:tab w:val="clear" w:pos="1440"/>
        </w:tabs>
      </w:pPr>
      <w:r w:rsidRPr="005E0BA0">
        <w:t>Staff nee</w:t>
      </w:r>
      <w:r w:rsidRPr="005E0BA0">
        <w:t>d to be trained in cultural competencies.</w:t>
      </w:r>
    </w:p>
    <w:p w:rsidR="00000000" w:rsidRPr="005E0BA0" w:rsidRDefault="008474C1" w:rsidP="005E0BA0">
      <w:pPr>
        <w:pStyle w:val="ListParagraph"/>
        <w:numPr>
          <w:ilvl w:val="1"/>
          <w:numId w:val="19"/>
        </w:numPr>
        <w:tabs>
          <w:tab w:val="clear" w:pos="1440"/>
        </w:tabs>
      </w:pPr>
      <w:r w:rsidRPr="005E0BA0">
        <w:t>Police and other organisations should engage interpreters at the point of initial contact and work with interpreters to build capacity in the context of working with women experiencing violence.</w:t>
      </w:r>
    </w:p>
    <w:p w:rsidR="005E0BA0" w:rsidRPr="005E0BA0" w:rsidRDefault="005E0BA0" w:rsidP="005E0BA0">
      <w:pPr>
        <w:pStyle w:val="Heading2"/>
      </w:pPr>
      <w:r w:rsidRPr="005E0BA0">
        <w:t>Support for women with disability</w:t>
      </w:r>
    </w:p>
    <w:p w:rsidR="00000000" w:rsidRPr="005E0BA0" w:rsidRDefault="008474C1" w:rsidP="005E0BA0">
      <w:pPr>
        <w:pStyle w:val="ListParagraph"/>
        <w:numPr>
          <w:ilvl w:val="1"/>
          <w:numId w:val="19"/>
        </w:numPr>
        <w:tabs>
          <w:tab w:val="clear" w:pos="1440"/>
        </w:tabs>
      </w:pPr>
      <w:r w:rsidRPr="005E0BA0">
        <w:t>Disability is a broad term and includes physical, mental and well-being, personal care needs, and impaired ability to communicate.</w:t>
      </w:r>
    </w:p>
    <w:p w:rsidR="00000000" w:rsidRPr="005E0BA0" w:rsidRDefault="008474C1" w:rsidP="005E0BA0">
      <w:pPr>
        <w:pStyle w:val="ListParagraph"/>
        <w:numPr>
          <w:ilvl w:val="1"/>
          <w:numId w:val="19"/>
        </w:numPr>
        <w:tabs>
          <w:tab w:val="clear" w:pos="1440"/>
        </w:tabs>
      </w:pPr>
      <w:r w:rsidRPr="005E0BA0">
        <w:t>Women with disability are disadvantaged when accessing services, such as refuges, that do not allow animal</w:t>
      </w:r>
      <w:r w:rsidRPr="005E0BA0">
        <w:t xml:space="preserve"> companions or have specialised equipment for accessibility.</w:t>
      </w:r>
    </w:p>
    <w:p w:rsidR="00000000" w:rsidRPr="005E0BA0" w:rsidRDefault="008474C1" w:rsidP="005E0BA0">
      <w:pPr>
        <w:pStyle w:val="ListParagraph"/>
        <w:numPr>
          <w:ilvl w:val="1"/>
          <w:numId w:val="19"/>
        </w:numPr>
        <w:tabs>
          <w:tab w:val="clear" w:pos="1440"/>
        </w:tabs>
      </w:pPr>
      <w:r w:rsidRPr="005E0BA0">
        <w:lastRenderedPageBreak/>
        <w:t>The focus should be on meeting the needs of women with disability at the design phase, and asking women with disability about their lived experiences and needs (e.g. transport in rural and remot</w:t>
      </w:r>
      <w:r w:rsidRPr="005E0BA0">
        <w:t>e areas or accommodation with appropriate care).</w:t>
      </w:r>
    </w:p>
    <w:p w:rsidR="00000000" w:rsidRPr="005E0BA0" w:rsidRDefault="008474C1" w:rsidP="005E0BA0">
      <w:pPr>
        <w:pStyle w:val="ListParagraph"/>
        <w:numPr>
          <w:ilvl w:val="1"/>
          <w:numId w:val="19"/>
        </w:numPr>
        <w:tabs>
          <w:tab w:val="clear" w:pos="1440"/>
        </w:tabs>
      </w:pPr>
      <w:r w:rsidRPr="005E0BA0">
        <w:t>There needs to be appropriate risk assessment and safety planning as perpetrators may be carers or have control of National Disability Insurance Scheme (NDIS) self-managed plans.</w:t>
      </w:r>
    </w:p>
    <w:p w:rsidR="00000000" w:rsidRPr="005E0BA0" w:rsidRDefault="008474C1" w:rsidP="005E0BA0">
      <w:pPr>
        <w:pStyle w:val="ListParagraph"/>
        <w:numPr>
          <w:ilvl w:val="1"/>
          <w:numId w:val="19"/>
        </w:numPr>
        <w:tabs>
          <w:tab w:val="clear" w:pos="1440"/>
        </w:tabs>
      </w:pPr>
      <w:r w:rsidRPr="005E0BA0">
        <w:t>Workforce development is r</w:t>
      </w:r>
      <w:r w:rsidRPr="005E0BA0">
        <w:t>equired to ensure services are accessible and not further marginalising.</w:t>
      </w:r>
    </w:p>
    <w:p w:rsidR="00000000" w:rsidRPr="005E0BA0" w:rsidRDefault="008474C1" w:rsidP="005E0BA0">
      <w:pPr>
        <w:pStyle w:val="ListParagraph"/>
        <w:numPr>
          <w:ilvl w:val="1"/>
          <w:numId w:val="19"/>
        </w:numPr>
        <w:tabs>
          <w:tab w:val="clear" w:pos="1440"/>
        </w:tabs>
      </w:pPr>
      <w:r w:rsidRPr="005E0BA0">
        <w:t>Disclosure of domestic, family and sexual violence is a major barrier for women with disability (e.g. limited understanding of sexual violence; carers or partners who are the perpetr</w:t>
      </w:r>
      <w:r w:rsidRPr="005E0BA0">
        <w:t>ators attending medical appointments with victims; and interpreters not interpreting word for word).</w:t>
      </w:r>
    </w:p>
    <w:p w:rsidR="00000000" w:rsidRPr="005E0BA0" w:rsidRDefault="008474C1" w:rsidP="005E0BA0">
      <w:pPr>
        <w:pStyle w:val="ListParagraph"/>
        <w:numPr>
          <w:ilvl w:val="1"/>
          <w:numId w:val="19"/>
        </w:numPr>
        <w:tabs>
          <w:tab w:val="clear" w:pos="1440"/>
        </w:tabs>
      </w:pPr>
      <w:r w:rsidRPr="005E0BA0">
        <w:t>Women with disability need greater protection in the legal system and there should be better education for police, court and judges to know the legislatio</w:t>
      </w:r>
      <w:r w:rsidRPr="005E0BA0">
        <w:t>n.</w:t>
      </w:r>
    </w:p>
    <w:p w:rsidR="00000000" w:rsidRPr="005E0BA0" w:rsidRDefault="008474C1" w:rsidP="005E0BA0">
      <w:pPr>
        <w:pStyle w:val="ListParagraph"/>
        <w:numPr>
          <w:ilvl w:val="1"/>
          <w:numId w:val="19"/>
        </w:numPr>
        <w:tabs>
          <w:tab w:val="clear" w:pos="1440"/>
        </w:tabs>
      </w:pPr>
      <w:r w:rsidRPr="005E0BA0">
        <w:t>There is a different set of challenges for women with disability in rural areas (e.g. perpetrators taking advantage of lack of access to transport or technology).</w:t>
      </w:r>
    </w:p>
    <w:p w:rsidR="005E0BA0" w:rsidRPr="005E0BA0" w:rsidRDefault="005E0BA0" w:rsidP="005E0BA0">
      <w:pPr>
        <w:pStyle w:val="Heading2"/>
      </w:pPr>
      <w:r w:rsidRPr="005E0BA0">
        <w:t>Impact on children</w:t>
      </w:r>
    </w:p>
    <w:p w:rsidR="00000000" w:rsidRPr="005E0BA0" w:rsidRDefault="008474C1" w:rsidP="005E0BA0">
      <w:pPr>
        <w:pStyle w:val="ListParagraph"/>
        <w:numPr>
          <w:ilvl w:val="1"/>
          <w:numId w:val="19"/>
        </w:numPr>
        <w:tabs>
          <w:tab w:val="clear" w:pos="1440"/>
        </w:tabs>
      </w:pPr>
      <w:r w:rsidRPr="005E0BA0">
        <w:t xml:space="preserve">There needs to be adequate training for </w:t>
      </w:r>
      <w:r w:rsidRPr="005E0BA0">
        <w:t>adults working in family or child-centred organisations to recognise and respond to domestic and family violence.</w:t>
      </w:r>
    </w:p>
    <w:p w:rsidR="00000000" w:rsidRPr="005E0BA0" w:rsidRDefault="008474C1" w:rsidP="005E0BA0">
      <w:pPr>
        <w:pStyle w:val="ListParagraph"/>
        <w:numPr>
          <w:ilvl w:val="1"/>
          <w:numId w:val="19"/>
        </w:numPr>
        <w:tabs>
          <w:tab w:val="clear" w:pos="1440"/>
        </w:tabs>
      </w:pPr>
      <w:r w:rsidRPr="005E0BA0">
        <w:t xml:space="preserve">Antenatal visits are opportunities for prevention, to talk </w:t>
      </w:r>
      <w:r w:rsidRPr="005E0BA0">
        <w:br/>
        <w:t>to new parents about managing anxiety.</w:t>
      </w:r>
    </w:p>
    <w:p w:rsidR="00000000" w:rsidRPr="005E0BA0" w:rsidRDefault="008474C1" w:rsidP="005E0BA0">
      <w:pPr>
        <w:pStyle w:val="ListParagraph"/>
        <w:numPr>
          <w:ilvl w:val="1"/>
          <w:numId w:val="19"/>
        </w:numPr>
        <w:tabs>
          <w:tab w:val="clear" w:pos="1440"/>
        </w:tabs>
      </w:pPr>
      <w:r w:rsidRPr="005E0BA0">
        <w:t>There needs to be conflict resolution and</w:t>
      </w:r>
      <w:r w:rsidRPr="005E0BA0">
        <w:t xml:space="preserve"> resilience education for all ages.</w:t>
      </w:r>
    </w:p>
    <w:p w:rsidR="00000000" w:rsidRPr="005E0BA0" w:rsidRDefault="008474C1" w:rsidP="005E0BA0">
      <w:pPr>
        <w:pStyle w:val="ListParagraph"/>
        <w:numPr>
          <w:ilvl w:val="1"/>
          <w:numId w:val="19"/>
        </w:numPr>
        <w:tabs>
          <w:tab w:val="clear" w:pos="1440"/>
        </w:tabs>
      </w:pPr>
      <w:r w:rsidRPr="005E0BA0">
        <w:t>Services should target the whole family unit.</w:t>
      </w:r>
    </w:p>
    <w:p w:rsidR="00000000" w:rsidRPr="005E0BA0" w:rsidRDefault="008474C1" w:rsidP="005E0BA0">
      <w:pPr>
        <w:pStyle w:val="ListParagraph"/>
        <w:numPr>
          <w:ilvl w:val="1"/>
          <w:numId w:val="19"/>
        </w:numPr>
        <w:tabs>
          <w:tab w:val="clear" w:pos="1440"/>
        </w:tabs>
      </w:pPr>
      <w:r w:rsidRPr="005E0BA0">
        <w:t>Appropriate mandatory respectful relationships in schools with language and delivery that engage kids.</w:t>
      </w:r>
    </w:p>
    <w:p w:rsidR="00000000" w:rsidRPr="005E0BA0" w:rsidRDefault="008474C1" w:rsidP="005E0BA0">
      <w:pPr>
        <w:pStyle w:val="ListParagraph"/>
        <w:numPr>
          <w:ilvl w:val="1"/>
          <w:numId w:val="19"/>
        </w:numPr>
        <w:tabs>
          <w:tab w:val="clear" w:pos="1440"/>
        </w:tabs>
      </w:pPr>
      <w:r w:rsidRPr="005E0BA0">
        <w:t xml:space="preserve">Interdisciplinary training with co-trainers from different programs </w:t>
      </w:r>
      <w:r w:rsidRPr="005E0BA0">
        <w:t>and sectors  would enable a better understanding of the impact of domestic violence on children within the system.</w:t>
      </w:r>
    </w:p>
    <w:p w:rsidR="00000000" w:rsidRPr="005E0BA0" w:rsidRDefault="008474C1" w:rsidP="005E0BA0">
      <w:pPr>
        <w:pStyle w:val="ListParagraph"/>
        <w:numPr>
          <w:ilvl w:val="1"/>
          <w:numId w:val="19"/>
        </w:numPr>
        <w:tabs>
          <w:tab w:val="clear" w:pos="1440"/>
        </w:tabs>
      </w:pPr>
      <w:r w:rsidRPr="005E0BA0">
        <w:t>Restructure funding models and contracts to better enable interdisciplinary teams.</w:t>
      </w:r>
    </w:p>
    <w:p w:rsidR="00000000" w:rsidRPr="005E0BA0" w:rsidRDefault="008474C1" w:rsidP="005E0BA0">
      <w:pPr>
        <w:pStyle w:val="ListParagraph"/>
        <w:numPr>
          <w:ilvl w:val="1"/>
          <w:numId w:val="19"/>
        </w:numPr>
        <w:tabs>
          <w:tab w:val="clear" w:pos="1440"/>
        </w:tabs>
      </w:pPr>
      <w:r w:rsidRPr="005E0BA0">
        <w:t xml:space="preserve">“In their shoes” training with child </w:t>
      </w:r>
      <w:r w:rsidRPr="005E0BA0">
        <w:t>safety for mediators and magistrates helps to bring understanding of the child’s perspective.</w:t>
      </w:r>
    </w:p>
    <w:p w:rsidR="00000000" w:rsidRPr="005E0BA0" w:rsidRDefault="008474C1" w:rsidP="005E0BA0">
      <w:pPr>
        <w:pStyle w:val="ListParagraph"/>
        <w:numPr>
          <w:ilvl w:val="1"/>
          <w:numId w:val="19"/>
        </w:numPr>
        <w:tabs>
          <w:tab w:val="clear" w:pos="1440"/>
        </w:tabs>
      </w:pPr>
      <w:r w:rsidRPr="005E0BA0">
        <w:t>Standardised training for family report writers from domestic violence sector using existing SAFER tools to identify and respond to violence.</w:t>
      </w:r>
    </w:p>
    <w:p w:rsidR="00000000" w:rsidRPr="005E0BA0" w:rsidRDefault="008474C1" w:rsidP="005E0BA0">
      <w:pPr>
        <w:pStyle w:val="ListParagraph"/>
        <w:numPr>
          <w:ilvl w:val="1"/>
          <w:numId w:val="19"/>
        </w:numPr>
        <w:tabs>
          <w:tab w:val="clear" w:pos="1440"/>
        </w:tabs>
      </w:pPr>
      <w:r w:rsidRPr="005E0BA0">
        <w:t>Create safe enviro</w:t>
      </w:r>
      <w:r w:rsidRPr="005E0BA0">
        <w:t>nments for all mothers to disclose child risks (e.g. be aware of sensitivity in Indigenous communities where women may have fears of child removal).</w:t>
      </w:r>
    </w:p>
    <w:p w:rsidR="005E0BA0" w:rsidRPr="005E0BA0" w:rsidRDefault="005E0BA0" w:rsidP="005E0BA0">
      <w:pPr>
        <w:pStyle w:val="Heading2"/>
      </w:pPr>
      <w:r w:rsidRPr="005E0BA0">
        <w:t>Adequate and appropriate crisis accommodation</w:t>
      </w:r>
    </w:p>
    <w:p w:rsidR="00000000" w:rsidRPr="005E0BA0" w:rsidRDefault="008474C1" w:rsidP="005E0BA0">
      <w:pPr>
        <w:pStyle w:val="ListParagraph"/>
        <w:numPr>
          <w:ilvl w:val="1"/>
          <w:numId w:val="19"/>
        </w:numPr>
        <w:tabs>
          <w:tab w:val="clear" w:pos="1440"/>
        </w:tabs>
      </w:pPr>
      <w:r w:rsidRPr="005E0BA0">
        <w:t xml:space="preserve">There is a one-size-fits all in terms of domestic violence </w:t>
      </w:r>
      <w:r w:rsidRPr="005E0BA0">
        <w:t>crisis accommodation in Queensland; but not everyone needs the level of security that refuges provide and the safety restrictions can make it more difficult for women to access accommodation.</w:t>
      </w:r>
    </w:p>
    <w:p w:rsidR="00000000" w:rsidRPr="005E0BA0" w:rsidRDefault="008474C1" w:rsidP="005E0BA0">
      <w:pPr>
        <w:pStyle w:val="ListParagraph"/>
        <w:numPr>
          <w:ilvl w:val="1"/>
          <w:numId w:val="19"/>
        </w:numPr>
        <w:tabs>
          <w:tab w:val="clear" w:pos="1440"/>
        </w:tabs>
      </w:pPr>
      <w:r w:rsidRPr="005E0BA0">
        <w:t>A range of crisis accommodation options for women who have expe</w:t>
      </w:r>
      <w:r w:rsidRPr="005E0BA0">
        <w:t>rienced sexual violence, not just domestic violence, is crucial. (e.g. the perpetrator leaves the home or bypass crisis with rental subsidies)</w:t>
      </w:r>
    </w:p>
    <w:p w:rsidR="00000000" w:rsidRPr="005E0BA0" w:rsidRDefault="008474C1" w:rsidP="005E0BA0">
      <w:pPr>
        <w:pStyle w:val="ListParagraph"/>
        <w:numPr>
          <w:ilvl w:val="1"/>
          <w:numId w:val="19"/>
        </w:numPr>
        <w:tabs>
          <w:tab w:val="clear" w:pos="1440"/>
        </w:tabs>
      </w:pPr>
      <w:r w:rsidRPr="005E0BA0">
        <w:t>More long-term housing are needed and support beyond crisis accommodation such as learning life skills.</w:t>
      </w:r>
    </w:p>
    <w:p w:rsidR="00000000" w:rsidRPr="005E0BA0" w:rsidRDefault="008474C1" w:rsidP="005E0BA0">
      <w:pPr>
        <w:pStyle w:val="ListParagraph"/>
        <w:numPr>
          <w:ilvl w:val="1"/>
          <w:numId w:val="19"/>
        </w:numPr>
        <w:tabs>
          <w:tab w:val="clear" w:pos="1440"/>
        </w:tabs>
      </w:pPr>
      <w:r w:rsidRPr="005E0BA0">
        <w:lastRenderedPageBreak/>
        <w:t xml:space="preserve">Safety </w:t>
      </w:r>
      <w:r w:rsidRPr="005E0BA0">
        <w:t>should be for all women. Women without income or immigration status cannot access housing, have no exit options and are at risk of exploitation.</w:t>
      </w:r>
    </w:p>
    <w:p w:rsidR="005E0BA0" w:rsidRPr="005E0BA0" w:rsidRDefault="005E0BA0" w:rsidP="005E0BA0">
      <w:pPr>
        <w:pStyle w:val="Heading2"/>
      </w:pPr>
      <w:r w:rsidRPr="005E0BA0">
        <w:t>Access to justice</w:t>
      </w:r>
    </w:p>
    <w:p w:rsidR="00000000" w:rsidRPr="005E0BA0" w:rsidRDefault="008474C1" w:rsidP="005E0BA0">
      <w:pPr>
        <w:pStyle w:val="ListParagraph"/>
        <w:numPr>
          <w:ilvl w:val="1"/>
          <w:numId w:val="19"/>
        </w:numPr>
        <w:tabs>
          <w:tab w:val="clear" w:pos="1440"/>
        </w:tabs>
      </w:pPr>
      <w:r w:rsidRPr="005E0BA0">
        <w:t>There needs to be consideration of implementing an accountability clause to request reimbur</w:t>
      </w:r>
      <w:r w:rsidRPr="005E0BA0">
        <w:t>sement for costs for court if application is fraudulent or misleading to deter systems abuse.</w:t>
      </w:r>
    </w:p>
    <w:p w:rsidR="00000000" w:rsidRPr="005E0BA0" w:rsidRDefault="008474C1" w:rsidP="005E0BA0">
      <w:pPr>
        <w:pStyle w:val="ListParagraph"/>
        <w:numPr>
          <w:ilvl w:val="1"/>
          <w:numId w:val="19"/>
        </w:numPr>
        <w:tabs>
          <w:tab w:val="clear" w:pos="1440"/>
        </w:tabs>
      </w:pPr>
      <w:r w:rsidRPr="005E0BA0">
        <w:t>There are incidents of victims being penalised and re-victimised when reporting offences (e.g. victim is arrested due to outstanding fine).</w:t>
      </w:r>
    </w:p>
    <w:p w:rsidR="00000000" w:rsidRPr="005E0BA0" w:rsidRDefault="008474C1" w:rsidP="005E0BA0">
      <w:pPr>
        <w:pStyle w:val="ListParagraph"/>
        <w:numPr>
          <w:ilvl w:val="1"/>
          <w:numId w:val="19"/>
        </w:numPr>
        <w:tabs>
          <w:tab w:val="clear" w:pos="1440"/>
        </w:tabs>
      </w:pPr>
      <w:r w:rsidRPr="005E0BA0">
        <w:t xml:space="preserve">We need consistency </w:t>
      </w:r>
      <w:r w:rsidRPr="005E0BA0">
        <w:t>across jurisdictions (e.g. special witness considerations in NSW criminal courts not applied in Queensland and women are not afforded the opportunity to submit evidence remotely).</w:t>
      </w:r>
    </w:p>
    <w:p w:rsidR="00000000" w:rsidRPr="005E0BA0" w:rsidRDefault="008474C1" w:rsidP="005E0BA0">
      <w:pPr>
        <w:pStyle w:val="ListParagraph"/>
        <w:numPr>
          <w:ilvl w:val="1"/>
          <w:numId w:val="19"/>
        </w:numPr>
        <w:tabs>
          <w:tab w:val="clear" w:pos="1440"/>
        </w:tabs>
      </w:pPr>
      <w:r w:rsidRPr="005E0BA0">
        <w:t>Courts and Family Court Orders need to prioritise safety of women and child</w:t>
      </w:r>
      <w:r w:rsidRPr="005E0BA0">
        <w:t>ren (e.g. women and perpetrators going through different doors, remote video access).</w:t>
      </w:r>
    </w:p>
    <w:p w:rsidR="00000000" w:rsidRPr="005E0BA0" w:rsidRDefault="008474C1" w:rsidP="005E0BA0">
      <w:pPr>
        <w:pStyle w:val="ListParagraph"/>
        <w:numPr>
          <w:ilvl w:val="1"/>
          <w:numId w:val="19"/>
        </w:numPr>
        <w:tabs>
          <w:tab w:val="clear" w:pos="1440"/>
        </w:tabs>
      </w:pPr>
      <w:r w:rsidRPr="005E0BA0">
        <w:t>Rural and remote legal service delivery needs greater funding to enable them to cover vast areas.</w:t>
      </w:r>
    </w:p>
    <w:p w:rsidR="005E0BA0" w:rsidRPr="005E0BA0" w:rsidRDefault="005E0BA0" w:rsidP="005E0BA0">
      <w:pPr>
        <w:pStyle w:val="Heading2"/>
      </w:pPr>
      <w:r w:rsidRPr="005E0BA0">
        <w:t>Supporting long-term wellbeing and independence</w:t>
      </w:r>
    </w:p>
    <w:p w:rsidR="00000000" w:rsidRPr="005E0BA0" w:rsidRDefault="008474C1" w:rsidP="005E0BA0">
      <w:pPr>
        <w:pStyle w:val="ListParagraph"/>
        <w:numPr>
          <w:ilvl w:val="1"/>
          <w:numId w:val="19"/>
        </w:numPr>
        <w:tabs>
          <w:tab w:val="clear" w:pos="1440"/>
        </w:tabs>
      </w:pPr>
      <w:r w:rsidRPr="005E0BA0">
        <w:t>It is important to ha</w:t>
      </w:r>
      <w:r w:rsidRPr="005E0BA0">
        <w:t>ve shared language between services for an integrated approach to service provision.</w:t>
      </w:r>
    </w:p>
    <w:p w:rsidR="00000000" w:rsidRPr="005E0BA0" w:rsidRDefault="008474C1" w:rsidP="005E0BA0">
      <w:pPr>
        <w:pStyle w:val="ListParagraph"/>
        <w:numPr>
          <w:ilvl w:val="1"/>
          <w:numId w:val="19"/>
        </w:numPr>
        <w:tabs>
          <w:tab w:val="clear" w:pos="1440"/>
        </w:tabs>
      </w:pPr>
      <w:r w:rsidRPr="005E0BA0">
        <w:t>Opportunities should be created for women to visit the support services and see that it is a safe environment to make an appointment.</w:t>
      </w:r>
    </w:p>
    <w:p w:rsidR="00000000" w:rsidRPr="005E0BA0" w:rsidRDefault="008474C1" w:rsidP="005E0BA0">
      <w:pPr>
        <w:pStyle w:val="ListParagraph"/>
        <w:numPr>
          <w:ilvl w:val="1"/>
          <w:numId w:val="19"/>
        </w:numPr>
        <w:tabs>
          <w:tab w:val="clear" w:pos="1440"/>
        </w:tabs>
      </w:pPr>
      <w:r w:rsidRPr="005E0BA0">
        <w:t>Offer women education or free bridging course to universities for victims of domestic violence.</w:t>
      </w:r>
    </w:p>
    <w:p w:rsidR="00000000" w:rsidRPr="005E0BA0" w:rsidRDefault="008474C1" w:rsidP="005E0BA0">
      <w:pPr>
        <w:pStyle w:val="ListParagraph"/>
        <w:numPr>
          <w:ilvl w:val="1"/>
          <w:numId w:val="19"/>
        </w:numPr>
        <w:tabs>
          <w:tab w:val="clear" w:pos="1440"/>
        </w:tabs>
      </w:pPr>
      <w:r w:rsidRPr="005E0BA0">
        <w:t>Build workforce capability for trauma-informed services (e.g. housing, finance, medical).</w:t>
      </w:r>
    </w:p>
    <w:p w:rsidR="00000000" w:rsidRPr="005E0BA0" w:rsidRDefault="008474C1" w:rsidP="005E0BA0">
      <w:pPr>
        <w:pStyle w:val="ListParagraph"/>
        <w:numPr>
          <w:ilvl w:val="1"/>
          <w:numId w:val="19"/>
        </w:numPr>
        <w:tabs>
          <w:tab w:val="clear" w:pos="1440"/>
        </w:tabs>
      </w:pPr>
      <w:r w:rsidRPr="005E0BA0">
        <w:t>Allow women bring pets to shelters.</w:t>
      </w:r>
    </w:p>
    <w:p w:rsidR="00000000" w:rsidRPr="005E0BA0" w:rsidRDefault="008474C1" w:rsidP="005E0BA0">
      <w:pPr>
        <w:pStyle w:val="ListParagraph"/>
        <w:numPr>
          <w:ilvl w:val="1"/>
          <w:numId w:val="19"/>
        </w:numPr>
        <w:tabs>
          <w:tab w:val="clear" w:pos="1440"/>
        </w:tabs>
      </w:pPr>
      <w:r w:rsidRPr="005E0BA0">
        <w:t>Safety plans should be develope</w:t>
      </w:r>
      <w:r w:rsidRPr="005E0BA0">
        <w:t>d that identify relatives or people who are safe.</w:t>
      </w:r>
    </w:p>
    <w:p w:rsidR="005E0BA0" w:rsidRPr="005E0BA0" w:rsidRDefault="005E0BA0" w:rsidP="005E0BA0">
      <w:pPr>
        <w:pStyle w:val="Heading2"/>
      </w:pPr>
      <w:r w:rsidRPr="005E0BA0">
        <w:t>Technology-facilitated abuse</w:t>
      </w:r>
    </w:p>
    <w:p w:rsidR="00000000" w:rsidRPr="005E0BA0" w:rsidRDefault="008474C1" w:rsidP="005E0BA0">
      <w:pPr>
        <w:pStyle w:val="ListParagraph"/>
        <w:numPr>
          <w:ilvl w:val="1"/>
          <w:numId w:val="19"/>
        </w:numPr>
        <w:tabs>
          <w:tab w:val="clear" w:pos="1440"/>
        </w:tabs>
      </w:pPr>
      <w:r w:rsidRPr="005E0BA0">
        <w:t>Focus on the behaviour and not the technology itself. People’s online behaviour is not divorced from their behaviour offline.</w:t>
      </w:r>
    </w:p>
    <w:p w:rsidR="00000000" w:rsidRPr="005E0BA0" w:rsidRDefault="008474C1" w:rsidP="005E0BA0">
      <w:pPr>
        <w:pStyle w:val="ListParagraph"/>
        <w:numPr>
          <w:ilvl w:val="1"/>
          <w:numId w:val="19"/>
        </w:numPr>
        <w:tabs>
          <w:tab w:val="clear" w:pos="1440"/>
        </w:tabs>
      </w:pPr>
      <w:r w:rsidRPr="005E0BA0">
        <w:t>Consult young people on how to teach people crit</w:t>
      </w:r>
      <w:r w:rsidRPr="005E0BA0">
        <w:t>ical skills, such as how to use technology safely and how to deconstruct what they see in media.</w:t>
      </w:r>
    </w:p>
    <w:p w:rsidR="00000000" w:rsidRPr="005E0BA0" w:rsidRDefault="008474C1" w:rsidP="005E0BA0">
      <w:pPr>
        <w:pStyle w:val="ListParagraph"/>
        <w:numPr>
          <w:ilvl w:val="1"/>
          <w:numId w:val="19"/>
        </w:numPr>
        <w:tabs>
          <w:tab w:val="clear" w:pos="1440"/>
        </w:tabs>
      </w:pPr>
      <w:r w:rsidRPr="005E0BA0">
        <w:t>Promote work from WESNET and e-Safety commissioner that raises awareness about technology-facilitated abuse.</w:t>
      </w:r>
    </w:p>
    <w:p w:rsidR="00000000" w:rsidRPr="005E0BA0" w:rsidRDefault="008474C1" w:rsidP="005E0BA0">
      <w:pPr>
        <w:pStyle w:val="ListParagraph"/>
        <w:numPr>
          <w:ilvl w:val="1"/>
          <w:numId w:val="19"/>
        </w:numPr>
        <w:tabs>
          <w:tab w:val="clear" w:pos="1440"/>
        </w:tabs>
      </w:pPr>
      <w:r w:rsidRPr="005E0BA0">
        <w:t xml:space="preserve">We need to reconsider the legal definitions and </w:t>
      </w:r>
      <w:r w:rsidRPr="005E0BA0">
        <w:t>their flexibility as it leads to inconsistency in courts and in some cases digital evidence not taken seriously.</w:t>
      </w:r>
    </w:p>
    <w:p w:rsidR="00000000" w:rsidRPr="005E0BA0" w:rsidRDefault="008474C1" w:rsidP="005E0BA0">
      <w:pPr>
        <w:pStyle w:val="ListParagraph"/>
        <w:numPr>
          <w:ilvl w:val="1"/>
          <w:numId w:val="19"/>
        </w:numPr>
        <w:tabs>
          <w:tab w:val="clear" w:pos="1440"/>
        </w:tabs>
      </w:pPr>
      <w:r w:rsidRPr="005E0BA0">
        <w:t>Examples of technology helping women who have experienced domestic and family violence include Penda app and Smart Safe.</w:t>
      </w:r>
    </w:p>
    <w:p w:rsidR="005E0BA0" w:rsidRDefault="005E0BA0">
      <w:pPr>
        <w:rPr>
          <w:rFonts w:asciiTheme="majorHAnsi" w:eastAsiaTheme="majorEastAsia" w:hAnsiTheme="majorHAnsi" w:cstheme="majorBidi"/>
          <w:color w:val="2F5496" w:themeColor="accent1" w:themeShade="BF"/>
          <w:sz w:val="26"/>
          <w:szCs w:val="26"/>
        </w:rPr>
      </w:pPr>
      <w:r>
        <w:br w:type="page"/>
      </w:r>
    </w:p>
    <w:p w:rsidR="00596373" w:rsidRDefault="00BB5EE5" w:rsidP="00656F3B">
      <w:pPr>
        <w:pStyle w:val="Heading1"/>
      </w:pPr>
      <w:r>
        <w:lastRenderedPageBreak/>
        <w:t>Big shifts</w:t>
      </w:r>
    </w:p>
    <w:p w:rsidR="00BB5EE5" w:rsidRDefault="00BB5EE5" w:rsidP="00BB5EE5">
      <w:pPr>
        <w:pStyle w:val="Heading2"/>
      </w:pPr>
      <w:r w:rsidRPr="00BB5EE5">
        <w:t>What are the big shifts we want to see in this space?</w:t>
      </w:r>
    </w:p>
    <w:p w:rsidR="00BB5EE5" w:rsidRDefault="00BB5EE5" w:rsidP="00BB5EE5">
      <w:pPr>
        <w:pStyle w:val="ListParagraph"/>
        <w:numPr>
          <w:ilvl w:val="0"/>
          <w:numId w:val="18"/>
        </w:numPr>
      </w:pPr>
      <w:r>
        <w:t>From expectation of women to make life changes to p</w:t>
      </w:r>
      <w:r w:rsidRPr="00BB5EE5">
        <w:t>erpetrators are held accountable</w:t>
      </w:r>
    </w:p>
    <w:p w:rsidR="00BB5EE5" w:rsidRPr="00BB5EE5" w:rsidRDefault="00BB5EE5" w:rsidP="00BB5EE5">
      <w:pPr>
        <w:pStyle w:val="ListParagraph"/>
        <w:numPr>
          <w:ilvl w:val="0"/>
          <w:numId w:val="18"/>
        </w:numPr>
      </w:pPr>
      <w:r>
        <w:t>From incident-based domestic violence policing</w:t>
      </w:r>
      <w:r w:rsidRPr="00BB5EE5">
        <w:t xml:space="preserve"> </w:t>
      </w:r>
      <w:r>
        <w:t>to</w:t>
      </w:r>
      <w:r w:rsidRPr="00BB5EE5">
        <w:rPr>
          <w:rFonts w:ascii="Arial" w:eastAsia="Arial" w:hAnsi="Arial" w:cs="Arial"/>
          <w:color w:val="000000"/>
          <w:sz w:val="20"/>
          <w:szCs w:val="20"/>
        </w:rPr>
        <w:t xml:space="preserve"> </w:t>
      </w:r>
      <w:r>
        <w:t>patter</w:t>
      </w:r>
      <w:r w:rsidRPr="00BB5EE5">
        <w:t>n</w:t>
      </w:r>
      <w:r>
        <w:t>e</w:t>
      </w:r>
      <w:r w:rsidRPr="00BB5EE5">
        <w:t>d-based domestic violence policing</w:t>
      </w:r>
    </w:p>
    <w:p w:rsidR="00BB5EE5" w:rsidRPr="00BB5EE5" w:rsidRDefault="00BB5EE5" w:rsidP="00BB5EE5">
      <w:pPr>
        <w:pStyle w:val="ListParagraph"/>
        <w:numPr>
          <w:ilvl w:val="0"/>
          <w:numId w:val="18"/>
        </w:numPr>
      </w:pPr>
      <w:r>
        <w:t>From patriarchal society</w:t>
      </w:r>
      <w:r w:rsidRPr="00BB5EE5">
        <w:t xml:space="preserve"> </w:t>
      </w:r>
      <w:r>
        <w:t>to</w:t>
      </w:r>
      <w:r w:rsidRPr="00BB5EE5">
        <w:rPr>
          <w:rFonts w:ascii="Arial" w:eastAsia="Arial" w:hAnsi="Arial" w:cs="Arial"/>
          <w:color w:val="000000"/>
          <w:sz w:val="20"/>
          <w:szCs w:val="20"/>
        </w:rPr>
        <w:t xml:space="preserve"> </w:t>
      </w:r>
      <w:r w:rsidRPr="00BB5EE5">
        <w:t>gender equality</w:t>
      </w:r>
    </w:p>
    <w:p w:rsidR="00BB5EE5" w:rsidRPr="00BB5EE5" w:rsidRDefault="00BB5EE5" w:rsidP="00BB5EE5">
      <w:pPr>
        <w:pStyle w:val="ListParagraph"/>
        <w:numPr>
          <w:ilvl w:val="0"/>
          <w:numId w:val="18"/>
        </w:numPr>
      </w:pPr>
      <w:r>
        <w:t>From inconsistent responses responding to Domestic Violence Orders</w:t>
      </w:r>
      <w:r w:rsidRPr="00BB5EE5">
        <w:t xml:space="preserve"> </w:t>
      </w:r>
      <w:r>
        <w:t xml:space="preserve">to </w:t>
      </w:r>
      <w:r w:rsidRPr="00BB5EE5">
        <w:t>confidence in a consistent response by police and magistrates regarding Domestic Violence Orders</w:t>
      </w:r>
    </w:p>
    <w:p w:rsidR="00BB5EE5" w:rsidRPr="00BB5EE5" w:rsidRDefault="00BB5EE5" w:rsidP="00BB5EE5">
      <w:pPr>
        <w:pStyle w:val="ListParagraph"/>
        <w:numPr>
          <w:ilvl w:val="0"/>
          <w:numId w:val="18"/>
        </w:numPr>
      </w:pPr>
      <w:r>
        <w:t>From disjointed, repeated stories</w:t>
      </w:r>
      <w:r w:rsidRPr="00BB5EE5">
        <w:t xml:space="preserve"> </w:t>
      </w:r>
      <w:r>
        <w:t>to</w:t>
      </w:r>
      <w:r w:rsidRPr="00BB5EE5">
        <w:rPr>
          <w:rFonts w:ascii="Arial" w:eastAsia="Arial" w:hAnsi="Arial" w:cs="Arial"/>
          <w:color w:val="000000"/>
          <w:sz w:val="20"/>
          <w:szCs w:val="20"/>
        </w:rPr>
        <w:t xml:space="preserve"> </w:t>
      </w:r>
      <w:r w:rsidRPr="00BB5EE5">
        <w:t>collaboration through trauma-informed, co-ordinated case management</w:t>
      </w:r>
    </w:p>
    <w:p w:rsidR="00BB5EE5" w:rsidRDefault="00BB5EE5" w:rsidP="00BB5EE5">
      <w:pPr>
        <w:pStyle w:val="ListParagraph"/>
        <w:numPr>
          <w:ilvl w:val="0"/>
          <w:numId w:val="18"/>
        </w:numPr>
      </w:pPr>
      <w:r>
        <w:t>From barriers to housing</w:t>
      </w:r>
      <w:r w:rsidRPr="00BB5EE5">
        <w:t xml:space="preserve"> </w:t>
      </w:r>
      <w:r>
        <w:t>to</w:t>
      </w:r>
      <w:r w:rsidRPr="00BB5EE5">
        <w:t xml:space="preserve"> long-term appropriate, affordable housing choices</w:t>
      </w:r>
    </w:p>
    <w:p w:rsidR="00BB5EE5" w:rsidRDefault="00BB5EE5" w:rsidP="00BB5EE5">
      <w:pPr>
        <w:pStyle w:val="ListParagraph"/>
        <w:numPr>
          <w:ilvl w:val="0"/>
          <w:numId w:val="18"/>
        </w:numPr>
      </w:pPr>
      <w:r>
        <w:t>From no federal law</w:t>
      </w:r>
      <w:r w:rsidRPr="00BB5EE5">
        <w:t xml:space="preserve"> </w:t>
      </w:r>
      <w:r>
        <w:t>to</w:t>
      </w:r>
      <w:r w:rsidRPr="00BB5EE5">
        <w:t xml:space="preserve"> federal domestic and family violence/violence against women law</w:t>
      </w:r>
    </w:p>
    <w:p w:rsidR="00BB5EE5" w:rsidRDefault="00BB5EE5" w:rsidP="00BB5EE5">
      <w:pPr>
        <w:pStyle w:val="ListParagraph"/>
        <w:numPr>
          <w:ilvl w:val="0"/>
          <w:numId w:val="18"/>
        </w:numPr>
      </w:pPr>
      <w:r>
        <w:t>From no mandatory domestic and family violence training for key professionals</w:t>
      </w:r>
      <w:r w:rsidRPr="00BB5EE5">
        <w:t xml:space="preserve"> </w:t>
      </w:r>
      <w:r>
        <w:t>to</w:t>
      </w:r>
      <w:r w:rsidRPr="00BB5EE5">
        <w:t xml:space="preserve"> mandatory, benchmarking national training standards for key professionals (e.g. family report writers, judiciary, lawyers)</w:t>
      </w:r>
    </w:p>
    <w:p w:rsidR="00BB5EE5" w:rsidRDefault="00BB5EE5" w:rsidP="00BB5EE5">
      <w:pPr>
        <w:pStyle w:val="ListParagraph"/>
        <w:numPr>
          <w:ilvl w:val="0"/>
          <w:numId w:val="18"/>
        </w:numPr>
      </w:pPr>
      <w:r>
        <w:t>From no national judicial training college for domestic violence</w:t>
      </w:r>
      <w:r w:rsidRPr="00BB5EE5">
        <w:t xml:space="preserve"> </w:t>
      </w:r>
      <w:r>
        <w:t>to</w:t>
      </w:r>
      <w:r w:rsidRPr="00BB5EE5">
        <w:t xml:space="preserve"> national, funded judicial training college for domestic violen</w:t>
      </w:r>
      <w:bookmarkStart w:id="0" w:name="_GoBack"/>
      <w:bookmarkEnd w:id="0"/>
      <w:r w:rsidRPr="00BB5EE5">
        <w:t>ce co-taught by magistrates, domestic violence experts and trainers</w:t>
      </w:r>
    </w:p>
    <w:p w:rsidR="00BB5EE5" w:rsidRDefault="00BB5EE5" w:rsidP="00BB5EE5">
      <w:pPr>
        <w:pStyle w:val="ListParagraph"/>
        <w:numPr>
          <w:ilvl w:val="0"/>
          <w:numId w:val="18"/>
        </w:numPr>
      </w:pPr>
      <w:r>
        <w:t>From no national domestic violence research agenda</w:t>
      </w:r>
      <w:r w:rsidRPr="00BB5EE5">
        <w:t xml:space="preserve"> </w:t>
      </w:r>
      <w:r>
        <w:t>to</w:t>
      </w:r>
      <w:r w:rsidRPr="00BB5EE5">
        <w:t xml:space="preserve"> domestic violence informed evidence-based practice with research and data</w:t>
      </w:r>
    </w:p>
    <w:p w:rsidR="00BB5EE5" w:rsidRDefault="00BB5EE5" w:rsidP="00BB5EE5">
      <w:pPr>
        <w:pStyle w:val="ListParagraph"/>
        <w:numPr>
          <w:ilvl w:val="0"/>
          <w:numId w:val="18"/>
        </w:numPr>
      </w:pPr>
      <w:r>
        <w:t>From no police training on primary aggressor</w:t>
      </w:r>
      <w:r w:rsidRPr="00BB5EE5">
        <w:t xml:space="preserve"> </w:t>
      </w:r>
      <w:r>
        <w:t>to</w:t>
      </w:r>
      <w:r w:rsidRPr="00BB5EE5">
        <w:t xml:space="preserve"> repeated national primary aggression training for police</w:t>
      </w:r>
    </w:p>
    <w:p w:rsidR="00BB5EE5" w:rsidRDefault="00BB5EE5" w:rsidP="00BB5EE5">
      <w:pPr>
        <w:pStyle w:val="ListParagraph"/>
        <w:numPr>
          <w:ilvl w:val="0"/>
          <w:numId w:val="18"/>
        </w:numPr>
      </w:pPr>
      <w:r>
        <w:t>From victim servicing</w:t>
      </w:r>
      <w:r w:rsidRPr="00BB5EE5">
        <w:t xml:space="preserve"> </w:t>
      </w:r>
      <w:r>
        <w:t>to</w:t>
      </w:r>
      <w:r w:rsidRPr="00BB5EE5">
        <w:t xml:space="preserve"> victim thriving</w:t>
      </w:r>
    </w:p>
    <w:p w:rsidR="00BB5EE5" w:rsidRDefault="00BB5EE5" w:rsidP="00BB5EE5">
      <w:pPr>
        <w:pStyle w:val="ListParagraph"/>
        <w:numPr>
          <w:ilvl w:val="0"/>
          <w:numId w:val="18"/>
        </w:numPr>
      </w:pPr>
      <w:r>
        <w:t xml:space="preserve">From consulting </w:t>
      </w:r>
      <w:r w:rsidRPr="00BB5EE5">
        <w:rPr>
          <w:i/>
        </w:rPr>
        <w:t>about</w:t>
      </w:r>
      <w:r>
        <w:t xml:space="preserve"> young people</w:t>
      </w:r>
      <w:r w:rsidRPr="00BB5EE5">
        <w:t xml:space="preserve"> </w:t>
      </w:r>
      <w:r>
        <w:t>to</w:t>
      </w:r>
      <w:r w:rsidRPr="00BB5EE5">
        <w:t xml:space="preserve"> working </w:t>
      </w:r>
      <w:r w:rsidRPr="00BB5EE5">
        <w:rPr>
          <w:i/>
        </w:rPr>
        <w:t>with</w:t>
      </w:r>
      <w:r w:rsidRPr="00BB5EE5">
        <w:t xml:space="preserve"> young people</w:t>
      </w:r>
    </w:p>
    <w:p w:rsidR="00BB5EE5" w:rsidRDefault="00BB5EE5" w:rsidP="00BB5EE5">
      <w:pPr>
        <w:pStyle w:val="ListParagraph"/>
        <w:numPr>
          <w:ilvl w:val="0"/>
          <w:numId w:val="18"/>
        </w:numPr>
      </w:pPr>
      <w:r>
        <w:t>From marginalisation of migrant and refugee women</w:t>
      </w:r>
      <w:r w:rsidRPr="00BB5EE5">
        <w:t xml:space="preserve"> </w:t>
      </w:r>
      <w:r>
        <w:t>to</w:t>
      </w:r>
      <w:r w:rsidRPr="00BB5EE5">
        <w:t xml:space="preserve"> support and response to women regardless of visa status</w:t>
      </w:r>
    </w:p>
    <w:p w:rsidR="00BB5EE5" w:rsidRDefault="00BB5EE5" w:rsidP="00321EA4">
      <w:pPr>
        <w:pStyle w:val="ListParagraph"/>
        <w:numPr>
          <w:ilvl w:val="0"/>
          <w:numId w:val="18"/>
        </w:numPr>
      </w:pPr>
      <w:r>
        <w:t>From sexual violence not addressed separately from domestic and family violence</w:t>
      </w:r>
      <w:r w:rsidRPr="00BB5EE5">
        <w:t xml:space="preserve"> </w:t>
      </w:r>
      <w:r>
        <w:t>to</w:t>
      </w:r>
      <w:r w:rsidR="00321EA4" w:rsidRPr="00321EA4">
        <w:t xml:space="preserve"> understanding, resourcing &amp; prioritisation of sexual violence requiring different responses</w:t>
      </w:r>
    </w:p>
    <w:p w:rsidR="00321EA4" w:rsidRDefault="00BB5EE5" w:rsidP="00321EA4">
      <w:pPr>
        <w:pStyle w:val="ListParagraph"/>
        <w:numPr>
          <w:ilvl w:val="0"/>
          <w:numId w:val="18"/>
        </w:numPr>
      </w:pPr>
      <w:r>
        <w:t>From misalignment of justice systems</w:t>
      </w:r>
      <w:r w:rsidRPr="00BB5EE5">
        <w:t xml:space="preserve"> </w:t>
      </w:r>
      <w:r>
        <w:t>to</w:t>
      </w:r>
      <w:r w:rsidRPr="00BB5EE5">
        <w:t xml:space="preserve"> </w:t>
      </w:r>
      <w:r w:rsidR="00321EA4" w:rsidRPr="00321EA4">
        <w:t>co-ordination across stakeholders</w:t>
      </w:r>
    </w:p>
    <w:p w:rsidR="00321EA4" w:rsidRDefault="00BB5EE5" w:rsidP="00321EA4">
      <w:pPr>
        <w:pStyle w:val="ListParagraph"/>
        <w:numPr>
          <w:ilvl w:val="0"/>
          <w:numId w:val="18"/>
        </w:numPr>
      </w:pPr>
      <w:r>
        <w:t>From one size fits all approach</w:t>
      </w:r>
      <w:r w:rsidRPr="00BB5EE5">
        <w:t xml:space="preserve"> </w:t>
      </w:r>
      <w:r>
        <w:t>to</w:t>
      </w:r>
      <w:r w:rsidRPr="00BB5EE5">
        <w:t xml:space="preserve"> </w:t>
      </w:r>
      <w:r w:rsidR="00321EA4" w:rsidRPr="00321EA4">
        <w:t>an approach that is fit for purpose with choice</w:t>
      </w:r>
    </w:p>
    <w:p w:rsidR="00BB5EE5" w:rsidRPr="00BB5EE5" w:rsidRDefault="00321EA4" w:rsidP="00321EA4">
      <w:pPr>
        <w:pStyle w:val="ListParagraph"/>
        <w:numPr>
          <w:ilvl w:val="0"/>
          <w:numId w:val="18"/>
        </w:numPr>
      </w:pPr>
      <w:r>
        <w:t>F</w:t>
      </w:r>
      <w:r w:rsidR="00BB5EE5">
        <w:t>rom discrimination against women with no income</w:t>
      </w:r>
      <w:r w:rsidR="00BB5EE5" w:rsidRPr="00BB5EE5">
        <w:t xml:space="preserve"> </w:t>
      </w:r>
      <w:r w:rsidR="00BB5EE5">
        <w:t>to</w:t>
      </w:r>
      <w:r w:rsidRPr="00321EA4">
        <w:t xml:space="preserve"> access for all</w:t>
      </w:r>
    </w:p>
    <w:sectPr w:rsidR="00BB5EE5" w:rsidRPr="00BB5E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4C1" w:rsidRDefault="008474C1" w:rsidP="00B3631B">
      <w:pPr>
        <w:spacing w:after="0" w:line="240" w:lineRule="auto"/>
      </w:pPr>
      <w:r>
        <w:separator/>
      </w:r>
    </w:p>
  </w:endnote>
  <w:endnote w:type="continuationSeparator" w:id="0">
    <w:p w:rsidR="008474C1" w:rsidRDefault="008474C1" w:rsidP="00B3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4C1" w:rsidRDefault="008474C1" w:rsidP="00B3631B">
      <w:pPr>
        <w:spacing w:after="0" w:line="240" w:lineRule="auto"/>
      </w:pPr>
      <w:r>
        <w:separator/>
      </w:r>
    </w:p>
  </w:footnote>
  <w:footnote w:type="continuationSeparator" w:id="0">
    <w:p w:rsidR="008474C1" w:rsidRDefault="008474C1" w:rsidP="00B36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C6A"/>
    <w:multiLevelType w:val="hybridMultilevel"/>
    <w:tmpl w:val="EA0A2CD8"/>
    <w:lvl w:ilvl="0" w:tplc="E8E2BD94">
      <w:start w:val="1"/>
      <w:numFmt w:val="bullet"/>
      <w:lvlText w:val="•"/>
      <w:lvlJc w:val="left"/>
      <w:pPr>
        <w:tabs>
          <w:tab w:val="num" w:pos="720"/>
        </w:tabs>
        <w:ind w:left="720" w:hanging="360"/>
      </w:pPr>
      <w:rPr>
        <w:rFonts w:ascii="Times New Roman" w:hAnsi="Times New Roman" w:hint="default"/>
      </w:rPr>
    </w:lvl>
    <w:lvl w:ilvl="1" w:tplc="4808E588">
      <w:start w:val="1"/>
      <w:numFmt w:val="bullet"/>
      <w:lvlText w:val="•"/>
      <w:lvlJc w:val="left"/>
      <w:pPr>
        <w:tabs>
          <w:tab w:val="num" w:pos="1440"/>
        </w:tabs>
        <w:ind w:left="1440" w:hanging="360"/>
      </w:pPr>
      <w:rPr>
        <w:rFonts w:ascii="Times New Roman" w:hAnsi="Times New Roman" w:hint="default"/>
      </w:rPr>
    </w:lvl>
    <w:lvl w:ilvl="2" w:tplc="28500AE6" w:tentative="1">
      <w:start w:val="1"/>
      <w:numFmt w:val="bullet"/>
      <w:lvlText w:val="•"/>
      <w:lvlJc w:val="left"/>
      <w:pPr>
        <w:tabs>
          <w:tab w:val="num" w:pos="2160"/>
        </w:tabs>
        <w:ind w:left="2160" w:hanging="360"/>
      </w:pPr>
      <w:rPr>
        <w:rFonts w:ascii="Times New Roman" w:hAnsi="Times New Roman" w:hint="default"/>
      </w:rPr>
    </w:lvl>
    <w:lvl w:ilvl="3" w:tplc="5E263676" w:tentative="1">
      <w:start w:val="1"/>
      <w:numFmt w:val="bullet"/>
      <w:lvlText w:val="•"/>
      <w:lvlJc w:val="left"/>
      <w:pPr>
        <w:tabs>
          <w:tab w:val="num" w:pos="2880"/>
        </w:tabs>
        <w:ind w:left="2880" w:hanging="360"/>
      </w:pPr>
      <w:rPr>
        <w:rFonts w:ascii="Times New Roman" w:hAnsi="Times New Roman" w:hint="default"/>
      </w:rPr>
    </w:lvl>
    <w:lvl w:ilvl="4" w:tplc="9E244324" w:tentative="1">
      <w:start w:val="1"/>
      <w:numFmt w:val="bullet"/>
      <w:lvlText w:val="•"/>
      <w:lvlJc w:val="left"/>
      <w:pPr>
        <w:tabs>
          <w:tab w:val="num" w:pos="3600"/>
        </w:tabs>
        <w:ind w:left="3600" w:hanging="360"/>
      </w:pPr>
      <w:rPr>
        <w:rFonts w:ascii="Times New Roman" w:hAnsi="Times New Roman" w:hint="default"/>
      </w:rPr>
    </w:lvl>
    <w:lvl w:ilvl="5" w:tplc="517A42EC" w:tentative="1">
      <w:start w:val="1"/>
      <w:numFmt w:val="bullet"/>
      <w:lvlText w:val="•"/>
      <w:lvlJc w:val="left"/>
      <w:pPr>
        <w:tabs>
          <w:tab w:val="num" w:pos="4320"/>
        </w:tabs>
        <w:ind w:left="4320" w:hanging="360"/>
      </w:pPr>
      <w:rPr>
        <w:rFonts w:ascii="Times New Roman" w:hAnsi="Times New Roman" w:hint="default"/>
      </w:rPr>
    </w:lvl>
    <w:lvl w:ilvl="6" w:tplc="CD664796" w:tentative="1">
      <w:start w:val="1"/>
      <w:numFmt w:val="bullet"/>
      <w:lvlText w:val="•"/>
      <w:lvlJc w:val="left"/>
      <w:pPr>
        <w:tabs>
          <w:tab w:val="num" w:pos="5040"/>
        </w:tabs>
        <w:ind w:left="5040" w:hanging="360"/>
      </w:pPr>
      <w:rPr>
        <w:rFonts w:ascii="Times New Roman" w:hAnsi="Times New Roman" w:hint="default"/>
      </w:rPr>
    </w:lvl>
    <w:lvl w:ilvl="7" w:tplc="B55E4FE6" w:tentative="1">
      <w:start w:val="1"/>
      <w:numFmt w:val="bullet"/>
      <w:lvlText w:val="•"/>
      <w:lvlJc w:val="left"/>
      <w:pPr>
        <w:tabs>
          <w:tab w:val="num" w:pos="5760"/>
        </w:tabs>
        <w:ind w:left="5760" w:hanging="360"/>
      </w:pPr>
      <w:rPr>
        <w:rFonts w:ascii="Times New Roman" w:hAnsi="Times New Roman" w:hint="default"/>
      </w:rPr>
    </w:lvl>
    <w:lvl w:ilvl="8" w:tplc="9A6E0B6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287D8E"/>
    <w:multiLevelType w:val="hybridMultilevel"/>
    <w:tmpl w:val="245E897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8D90CB7"/>
    <w:multiLevelType w:val="hybridMultilevel"/>
    <w:tmpl w:val="E28A6C96"/>
    <w:lvl w:ilvl="0" w:tplc="33EE93A2">
      <w:start w:val="1"/>
      <w:numFmt w:val="bullet"/>
      <w:lvlText w:val="•"/>
      <w:lvlJc w:val="left"/>
      <w:pPr>
        <w:tabs>
          <w:tab w:val="num" w:pos="720"/>
        </w:tabs>
        <w:ind w:left="720" w:hanging="360"/>
      </w:pPr>
      <w:rPr>
        <w:rFonts w:ascii="Times New Roman" w:hAnsi="Times New Roman" w:hint="default"/>
      </w:rPr>
    </w:lvl>
    <w:lvl w:ilvl="1" w:tplc="48507920">
      <w:start w:val="1"/>
      <w:numFmt w:val="bullet"/>
      <w:lvlText w:val="•"/>
      <w:lvlJc w:val="left"/>
      <w:pPr>
        <w:tabs>
          <w:tab w:val="num" w:pos="1440"/>
        </w:tabs>
        <w:ind w:left="1440" w:hanging="360"/>
      </w:pPr>
      <w:rPr>
        <w:rFonts w:ascii="Times New Roman" w:hAnsi="Times New Roman" w:hint="default"/>
      </w:rPr>
    </w:lvl>
    <w:lvl w:ilvl="2" w:tplc="5AAE5ED4" w:tentative="1">
      <w:start w:val="1"/>
      <w:numFmt w:val="bullet"/>
      <w:lvlText w:val="•"/>
      <w:lvlJc w:val="left"/>
      <w:pPr>
        <w:tabs>
          <w:tab w:val="num" w:pos="2160"/>
        </w:tabs>
        <w:ind w:left="2160" w:hanging="360"/>
      </w:pPr>
      <w:rPr>
        <w:rFonts w:ascii="Times New Roman" w:hAnsi="Times New Roman" w:hint="default"/>
      </w:rPr>
    </w:lvl>
    <w:lvl w:ilvl="3" w:tplc="80407CDE" w:tentative="1">
      <w:start w:val="1"/>
      <w:numFmt w:val="bullet"/>
      <w:lvlText w:val="•"/>
      <w:lvlJc w:val="left"/>
      <w:pPr>
        <w:tabs>
          <w:tab w:val="num" w:pos="2880"/>
        </w:tabs>
        <w:ind w:left="2880" w:hanging="360"/>
      </w:pPr>
      <w:rPr>
        <w:rFonts w:ascii="Times New Roman" w:hAnsi="Times New Roman" w:hint="default"/>
      </w:rPr>
    </w:lvl>
    <w:lvl w:ilvl="4" w:tplc="DB0C1E76" w:tentative="1">
      <w:start w:val="1"/>
      <w:numFmt w:val="bullet"/>
      <w:lvlText w:val="•"/>
      <w:lvlJc w:val="left"/>
      <w:pPr>
        <w:tabs>
          <w:tab w:val="num" w:pos="3600"/>
        </w:tabs>
        <w:ind w:left="3600" w:hanging="360"/>
      </w:pPr>
      <w:rPr>
        <w:rFonts w:ascii="Times New Roman" w:hAnsi="Times New Roman" w:hint="default"/>
      </w:rPr>
    </w:lvl>
    <w:lvl w:ilvl="5" w:tplc="00CA7C88" w:tentative="1">
      <w:start w:val="1"/>
      <w:numFmt w:val="bullet"/>
      <w:lvlText w:val="•"/>
      <w:lvlJc w:val="left"/>
      <w:pPr>
        <w:tabs>
          <w:tab w:val="num" w:pos="4320"/>
        </w:tabs>
        <w:ind w:left="4320" w:hanging="360"/>
      </w:pPr>
      <w:rPr>
        <w:rFonts w:ascii="Times New Roman" w:hAnsi="Times New Roman" w:hint="default"/>
      </w:rPr>
    </w:lvl>
    <w:lvl w:ilvl="6" w:tplc="D9C86262" w:tentative="1">
      <w:start w:val="1"/>
      <w:numFmt w:val="bullet"/>
      <w:lvlText w:val="•"/>
      <w:lvlJc w:val="left"/>
      <w:pPr>
        <w:tabs>
          <w:tab w:val="num" w:pos="5040"/>
        </w:tabs>
        <w:ind w:left="5040" w:hanging="360"/>
      </w:pPr>
      <w:rPr>
        <w:rFonts w:ascii="Times New Roman" w:hAnsi="Times New Roman" w:hint="default"/>
      </w:rPr>
    </w:lvl>
    <w:lvl w:ilvl="7" w:tplc="E380275C" w:tentative="1">
      <w:start w:val="1"/>
      <w:numFmt w:val="bullet"/>
      <w:lvlText w:val="•"/>
      <w:lvlJc w:val="left"/>
      <w:pPr>
        <w:tabs>
          <w:tab w:val="num" w:pos="5760"/>
        </w:tabs>
        <w:ind w:left="5760" w:hanging="360"/>
      </w:pPr>
      <w:rPr>
        <w:rFonts w:ascii="Times New Roman" w:hAnsi="Times New Roman" w:hint="default"/>
      </w:rPr>
    </w:lvl>
    <w:lvl w:ilvl="8" w:tplc="7AA48BA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2C4B71"/>
    <w:multiLevelType w:val="hybridMultilevel"/>
    <w:tmpl w:val="098A2D70"/>
    <w:lvl w:ilvl="0" w:tplc="831E8992">
      <w:start w:val="1"/>
      <w:numFmt w:val="bullet"/>
      <w:lvlText w:val="•"/>
      <w:lvlJc w:val="left"/>
      <w:pPr>
        <w:tabs>
          <w:tab w:val="num" w:pos="720"/>
        </w:tabs>
        <w:ind w:left="720" w:hanging="360"/>
      </w:pPr>
      <w:rPr>
        <w:rFonts w:ascii="Arial" w:hAnsi="Arial" w:hint="default"/>
      </w:rPr>
    </w:lvl>
    <w:lvl w:ilvl="1" w:tplc="3AB6AE28">
      <w:start w:val="1"/>
      <w:numFmt w:val="bullet"/>
      <w:lvlText w:val="•"/>
      <w:lvlJc w:val="left"/>
      <w:pPr>
        <w:tabs>
          <w:tab w:val="num" w:pos="1440"/>
        </w:tabs>
        <w:ind w:left="1440" w:hanging="360"/>
      </w:pPr>
      <w:rPr>
        <w:rFonts w:ascii="Arial" w:hAnsi="Arial" w:hint="default"/>
      </w:rPr>
    </w:lvl>
    <w:lvl w:ilvl="2" w:tplc="AB882C30" w:tentative="1">
      <w:start w:val="1"/>
      <w:numFmt w:val="bullet"/>
      <w:lvlText w:val="•"/>
      <w:lvlJc w:val="left"/>
      <w:pPr>
        <w:tabs>
          <w:tab w:val="num" w:pos="2160"/>
        </w:tabs>
        <w:ind w:left="2160" w:hanging="360"/>
      </w:pPr>
      <w:rPr>
        <w:rFonts w:ascii="Arial" w:hAnsi="Arial" w:hint="default"/>
      </w:rPr>
    </w:lvl>
    <w:lvl w:ilvl="3" w:tplc="B00E9D18" w:tentative="1">
      <w:start w:val="1"/>
      <w:numFmt w:val="bullet"/>
      <w:lvlText w:val="•"/>
      <w:lvlJc w:val="left"/>
      <w:pPr>
        <w:tabs>
          <w:tab w:val="num" w:pos="2880"/>
        </w:tabs>
        <w:ind w:left="2880" w:hanging="360"/>
      </w:pPr>
      <w:rPr>
        <w:rFonts w:ascii="Arial" w:hAnsi="Arial" w:hint="default"/>
      </w:rPr>
    </w:lvl>
    <w:lvl w:ilvl="4" w:tplc="0F9C3B30" w:tentative="1">
      <w:start w:val="1"/>
      <w:numFmt w:val="bullet"/>
      <w:lvlText w:val="•"/>
      <w:lvlJc w:val="left"/>
      <w:pPr>
        <w:tabs>
          <w:tab w:val="num" w:pos="3600"/>
        </w:tabs>
        <w:ind w:left="3600" w:hanging="360"/>
      </w:pPr>
      <w:rPr>
        <w:rFonts w:ascii="Arial" w:hAnsi="Arial" w:hint="default"/>
      </w:rPr>
    </w:lvl>
    <w:lvl w:ilvl="5" w:tplc="0040E0D8" w:tentative="1">
      <w:start w:val="1"/>
      <w:numFmt w:val="bullet"/>
      <w:lvlText w:val="•"/>
      <w:lvlJc w:val="left"/>
      <w:pPr>
        <w:tabs>
          <w:tab w:val="num" w:pos="4320"/>
        </w:tabs>
        <w:ind w:left="4320" w:hanging="360"/>
      </w:pPr>
      <w:rPr>
        <w:rFonts w:ascii="Arial" w:hAnsi="Arial" w:hint="default"/>
      </w:rPr>
    </w:lvl>
    <w:lvl w:ilvl="6" w:tplc="516CF23A" w:tentative="1">
      <w:start w:val="1"/>
      <w:numFmt w:val="bullet"/>
      <w:lvlText w:val="•"/>
      <w:lvlJc w:val="left"/>
      <w:pPr>
        <w:tabs>
          <w:tab w:val="num" w:pos="5040"/>
        </w:tabs>
        <w:ind w:left="5040" w:hanging="360"/>
      </w:pPr>
      <w:rPr>
        <w:rFonts w:ascii="Arial" w:hAnsi="Arial" w:hint="default"/>
      </w:rPr>
    </w:lvl>
    <w:lvl w:ilvl="7" w:tplc="3A7295A6" w:tentative="1">
      <w:start w:val="1"/>
      <w:numFmt w:val="bullet"/>
      <w:lvlText w:val="•"/>
      <w:lvlJc w:val="left"/>
      <w:pPr>
        <w:tabs>
          <w:tab w:val="num" w:pos="5760"/>
        </w:tabs>
        <w:ind w:left="5760" w:hanging="360"/>
      </w:pPr>
      <w:rPr>
        <w:rFonts w:ascii="Arial" w:hAnsi="Arial" w:hint="default"/>
      </w:rPr>
    </w:lvl>
    <w:lvl w:ilvl="8" w:tplc="929A90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4F29C6"/>
    <w:multiLevelType w:val="hybridMultilevel"/>
    <w:tmpl w:val="7D4658BE"/>
    <w:lvl w:ilvl="0" w:tplc="D958B6BE">
      <w:start w:val="1"/>
      <w:numFmt w:val="bullet"/>
      <w:lvlText w:val="•"/>
      <w:lvlJc w:val="left"/>
      <w:pPr>
        <w:tabs>
          <w:tab w:val="num" w:pos="720"/>
        </w:tabs>
        <w:ind w:left="720" w:hanging="360"/>
      </w:pPr>
      <w:rPr>
        <w:rFonts w:ascii="Times New Roman" w:hAnsi="Times New Roman" w:hint="default"/>
      </w:rPr>
    </w:lvl>
    <w:lvl w:ilvl="1" w:tplc="4A64343E">
      <w:start w:val="1"/>
      <w:numFmt w:val="bullet"/>
      <w:lvlText w:val="•"/>
      <w:lvlJc w:val="left"/>
      <w:pPr>
        <w:tabs>
          <w:tab w:val="num" w:pos="1440"/>
        </w:tabs>
        <w:ind w:left="1440" w:hanging="360"/>
      </w:pPr>
      <w:rPr>
        <w:rFonts w:ascii="Times New Roman" w:hAnsi="Times New Roman" w:hint="default"/>
      </w:rPr>
    </w:lvl>
    <w:lvl w:ilvl="2" w:tplc="7ABE2684" w:tentative="1">
      <w:start w:val="1"/>
      <w:numFmt w:val="bullet"/>
      <w:lvlText w:val="•"/>
      <w:lvlJc w:val="left"/>
      <w:pPr>
        <w:tabs>
          <w:tab w:val="num" w:pos="2160"/>
        </w:tabs>
        <w:ind w:left="2160" w:hanging="360"/>
      </w:pPr>
      <w:rPr>
        <w:rFonts w:ascii="Times New Roman" w:hAnsi="Times New Roman" w:hint="default"/>
      </w:rPr>
    </w:lvl>
    <w:lvl w:ilvl="3" w:tplc="DD9E779C" w:tentative="1">
      <w:start w:val="1"/>
      <w:numFmt w:val="bullet"/>
      <w:lvlText w:val="•"/>
      <w:lvlJc w:val="left"/>
      <w:pPr>
        <w:tabs>
          <w:tab w:val="num" w:pos="2880"/>
        </w:tabs>
        <w:ind w:left="2880" w:hanging="360"/>
      </w:pPr>
      <w:rPr>
        <w:rFonts w:ascii="Times New Roman" w:hAnsi="Times New Roman" w:hint="default"/>
      </w:rPr>
    </w:lvl>
    <w:lvl w:ilvl="4" w:tplc="3C14318C" w:tentative="1">
      <w:start w:val="1"/>
      <w:numFmt w:val="bullet"/>
      <w:lvlText w:val="•"/>
      <w:lvlJc w:val="left"/>
      <w:pPr>
        <w:tabs>
          <w:tab w:val="num" w:pos="3600"/>
        </w:tabs>
        <w:ind w:left="3600" w:hanging="360"/>
      </w:pPr>
      <w:rPr>
        <w:rFonts w:ascii="Times New Roman" w:hAnsi="Times New Roman" w:hint="default"/>
      </w:rPr>
    </w:lvl>
    <w:lvl w:ilvl="5" w:tplc="43D474DE" w:tentative="1">
      <w:start w:val="1"/>
      <w:numFmt w:val="bullet"/>
      <w:lvlText w:val="•"/>
      <w:lvlJc w:val="left"/>
      <w:pPr>
        <w:tabs>
          <w:tab w:val="num" w:pos="4320"/>
        </w:tabs>
        <w:ind w:left="4320" w:hanging="360"/>
      </w:pPr>
      <w:rPr>
        <w:rFonts w:ascii="Times New Roman" w:hAnsi="Times New Roman" w:hint="default"/>
      </w:rPr>
    </w:lvl>
    <w:lvl w:ilvl="6" w:tplc="EBD8424E" w:tentative="1">
      <w:start w:val="1"/>
      <w:numFmt w:val="bullet"/>
      <w:lvlText w:val="•"/>
      <w:lvlJc w:val="left"/>
      <w:pPr>
        <w:tabs>
          <w:tab w:val="num" w:pos="5040"/>
        </w:tabs>
        <w:ind w:left="5040" w:hanging="360"/>
      </w:pPr>
      <w:rPr>
        <w:rFonts w:ascii="Times New Roman" w:hAnsi="Times New Roman" w:hint="default"/>
      </w:rPr>
    </w:lvl>
    <w:lvl w:ilvl="7" w:tplc="3E04A64C" w:tentative="1">
      <w:start w:val="1"/>
      <w:numFmt w:val="bullet"/>
      <w:lvlText w:val="•"/>
      <w:lvlJc w:val="left"/>
      <w:pPr>
        <w:tabs>
          <w:tab w:val="num" w:pos="5760"/>
        </w:tabs>
        <w:ind w:left="5760" w:hanging="360"/>
      </w:pPr>
      <w:rPr>
        <w:rFonts w:ascii="Times New Roman" w:hAnsi="Times New Roman" w:hint="default"/>
      </w:rPr>
    </w:lvl>
    <w:lvl w:ilvl="8" w:tplc="26F8604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967688"/>
    <w:multiLevelType w:val="hybridMultilevel"/>
    <w:tmpl w:val="24F6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017C0C"/>
    <w:multiLevelType w:val="hybridMultilevel"/>
    <w:tmpl w:val="512C9B1C"/>
    <w:lvl w:ilvl="0" w:tplc="EF2C329C">
      <w:start w:val="1"/>
      <w:numFmt w:val="bullet"/>
      <w:lvlText w:val="•"/>
      <w:lvlJc w:val="left"/>
      <w:pPr>
        <w:tabs>
          <w:tab w:val="num" w:pos="720"/>
        </w:tabs>
        <w:ind w:left="720" w:hanging="360"/>
      </w:pPr>
      <w:rPr>
        <w:rFonts w:ascii="Times New Roman" w:hAnsi="Times New Roman" w:hint="default"/>
      </w:rPr>
    </w:lvl>
    <w:lvl w:ilvl="1" w:tplc="D1789B2E">
      <w:start w:val="1"/>
      <w:numFmt w:val="bullet"/>
      <w:lvlText w:val="•"/>
      <w:lvlJc w:val="left"/>
      <w:pPr>
        <w:tabs>
          <w:tab w:val="num" w:pos="1440"/>
        </w:tabs>
        <w:ind w:left="1440" w:hanging="360"/>
      </w:pPr>
      <w:rPr>
        <w:rFonts w:ascii="Times New Roman" w:hAnsi="Times New Roman" w:hint="default"/>
      </w:rPr>
    </w:lvl>
    <w:lvl w:ilvl="2" w:tplc="D22EA85E" w:tentative="1">
      <w:start w:val="1"/>
      <w:numFmt w:val="bullet"/>
      <w:lvlText w:val="•"/>
      <w:lvlJc w:val="left"/>
      <w:pPr>
        <w:tabs>
          <w:tab w:val="num" w:pos="2160"/>
        </w:tabs>
        <w:ind w:left="2160" w:hanging="360"/>
      </w:pPr>
      <w:rPr>
        <w:rFonts w:ascii="Times New Roman" w:hAnsi="Times New Roman" w:hint="default"/>
      </w:rPr>
    </w:lvl>
    <w:lvl w:ilvl="3" w:tplc="B5CE2B3A" w:tentative="1">
      <w:start w:val="1"/>
      <w:numFmt w:val="bullet"/>
      <w:lvlText w:val="•"/>
      <w:lvlJc w:val="left"/>
      <w:pPr>
        <w:tabs>
          <w:tab w:val="num" w:pos="2880"/>
        </w:tabs>
        <w:ind w:left="2880" w:hanging="360"/>
      </w:pPr>
      <w:rPr>
        <w:rFonts w:ascii="Times New Roman" w:hAnsi="Times New Roman" w:hint="default"/>
      </w:rPr>
    </w:lvl>
    <w:lvl w:ilvl="4" w:tplc="BB28653A" w:tentative="1">
      <w:start w:val="1"/>
      <w:numFmt w:val="bullet"/>
      <w:lvlText w:val="•"/>
      <w:lvlJc w:val="left"/>
      <w:pPr>
        <w:tabs>
          <w:tab w:val="num" w:pos="3600"/>
        </w:tabs>
        <w:ind w:left="3600" w:hanging="360"/>
      </w:pPr>
      <w:rPr>
        <w:rFonts w:ascii="Times New Roman" w:hAnsi="Times New Roman" w:hint="default"/>
      </w:rPr>
    </w:lvl>
    <w:lvl w:ilvl="5" w:tplc="CCE02458" w:tentative="1">
      <w:start w:val="1"/>
      <w:numFmt w:val="bullet"/>
      <w:lvlText w:val="•"/>
      <w:lvlJc w:val="left"/>
      <w:pPr>
        <w:tabs>
          <w:tab w:val="num" w:pos="4320"/>
        </w:tabs>
        <w:ind w:left="4320" w:hanging="360"/>
      </w:pPr>
      <w:rPr>
        <w:rFonts w:ascii="Times New Roman" w:hAnsi="Times New Roman" w:hint="default"/>
      </w:rPr>
    </w:lvl>
    <w:lvl w:ilvl="6" w:tplc="A7447426" w:tentative="1">
      <w:start w:val="1"/>
      <w:numFmt w:val="bullet"/>
      <w:lvlText w:val="•"/>
      <w:lvlJc w:val="left"/>
      <w:pPr>
        <w:tabs>
          <w:tab w:val="num" w:pos="5040"/>
        </w:tabs>
        <w:ind w:left="5040" w:hanging="360"/>
      </w:pPr>
      <w:rPr>
        <w:rFonts w:ascii="Times New Roman" w:hAnsi="Times New Roman" w:hint="default"/>
      </w:rPr>
    </w:lvl>
    <w:lvl w:ilvl="7" w:tplc="6D26CB6A" w:tentative="1">
      <w:start w:val="1"/>
      <w:numFmt w:val="bullet"/>
      <w:lvlText w:val="•"/>
      <w:lvlJc w:val="left"/>
      <w:pPr>
        <w:tabs>
          <w:tab w:val="num" w:pos="5760"/>
        </w:tabs>
        <w:ind w:left="5760" w:hanging="360"/>
      </w:pPr>
      <w:rPr>
        <w:rFonts w:ascii="Times New Roman" w:hAnsi="Times New Roman" w:hint="default"/>
      </w:rPr>
    </w:lvl>
    <w:lvl w:ilvl="8" w:tplc="224286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7726B81"/>
    <w:multiLevelType w:val="hybridMultilevel"/>
    <w:tmpl w:val="E8801F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0F608C5"/>
    <w:multiLevelType w:val="hybridMultilevel"/>
    <w:tmpl w:val="56A2FCCE"/>
    <w:lvl w:ilvl="0" w:tplc="0012004A">
      <w:start w:val="1"/>
      <w:numFmt w:val="bullet"/>
      <w:lvlText w:val="•"/>
      <w:lvlJc w:val="left"/>
      <w:pPr>
        <w:tabs>
          <w:tab w:val="num" w:pos="720"/>
        </w:tabs>
        <w:ind w:left="720" w:hanging="360"/>
      </w:pPr>
      <w:rPr>
        <w:rFonts w:ascii="Times New Roman" w:hAnsi="Times New Roman" w:hint="default"/>
      </w:rPr>
    </w:lvl>
    <w:lvl w:ilvl="1" w:tplc="742C49CE">
      <w:start w:val="1"/>
      <w:numFmt w:val="bullet"/>
      <w:lvlText w:val="•"/>
      <w:lvlJc w:val="left"/>
      <w:pPr>
        <w:tabs>
          <w:tab w:val="num" w:pos="1440"/>
        </w:tabs>
        <w:ind w:left="1440" w:hanging="360"/>
      </w:pPr>
      <w:rPr>
        <w:rFonts w:ascii="Times New Roman" w:hAnsi="Times New Roman" w:hint="default"/>
      </w:rPr>
    </w:lvl>
    <w:lvl w:ilvl="2" w:tplc="D194CB18" w:tentative="1">
      <w:start w:val="1"/>
      <w:numFmt w:val="bullet"/>
      <w:lvlText w:val="•"/>
      <w:lvlJc w:val="left"/>
      <w:pPr>
        <w:tabs>
          <w:tab w:val="num" w:pos="2160"/>
        </w:tabs>
        <w:ind w:left="2160" w:hanging="360"/>
      </w:pPr>
      <w:rPr>
        <w:rFonts w:ascii="Times New Roman" w:hAnsi="Times New Roman" w:hint="default"/>
      </w:rPr>
    </w:lvl>
    <w:lvl w:ilvl="3" w:tplc="CD140424" w:tentative="1">
      <w:start w:val="1"/>
      <w:numFmt w:val="bullet"/>
      <w:lvlText w:val="•"/>
      <w:lvlJc w:val="left"/>
      <w:pPr>
        <w:tabs>
          <w:tab w:val="num" w:pos="2880"/>
        </w:tabs>
        <w:ind w:left="2880" w:hanging="360"/>
      </w:pPr>
      <w:rPr>
        <w:rFonts w:ascii="Times New Roman" w:hAnsi="Times New Roman" w:hint="default"/>
      </w:rPr>
    </w:lvl>
    <w:lvl w:ilvl="4" w:tplc="39502868" w:tentative="1">
      <w:start w:val="1"/>
      <w:numFmt w:val="bullet"/>
      <w:lvlText w:val="•"/>
      <w:lvlJc w:val="left"/>
      <w:pPr>
        <w:tabs>
          <w:tab w:val="num" w:pos="3600"/>
        </w:tabs>
        <w:ind w:left="3600" w:hanging="360"/>
      </w:pPr>
      <w:rPr>
        <w:rFonts w:ascii="Times New Roman" w:hAnsi="Times New Roman" w:hint="default"/>
      </w:rPr>
    </w:lvl>
    <w:lvl w:ilvl="5" w:tplc="97005A9E" w:tentative="1">
      <w:start w:val="1"/>
      <w:numFmt w:val="bullet"/>
      <w:lvlText w:val="•"/>
      <w:lvlJc w:val="left"/>
      <w:pPr>
        <w:tabs>
          <w:tab w:val="num" w:pos="4320"/>
        </w:tabs>
        <w:ind w:left="4320" w:hanging="360"/>
      </w:pPr>
      <w:rPr>
        <w:rFonts w:ascii="Times New Roman" w:hAnsi="Times New Roman" w:hint="default"/>
      </w:rPr>
    </w:lvl>
    <w:lvl w:ilvl="6" w:tplc="F9DC0218" w:tentative="1">
      <w:start w:val="1"/>
      <w:numFmt w:val="bullet"/>
      <w:lvlText w:val="•"/>
      <w:lvlJc w:val="left"/>
      <w:pPr>
        <w:tabs>
          <w:tab w:val="num" w:pos="5040"/>
        </w:tabs>
        <w:ind w:left="5040" w:hanging="360"/>
      </w:pPr>
      <w:rPr>
        <w:rFonts w:ascii="Times New Roman" w:hAnsi="Times New Roman" w:hint="default"/>
      </w:rPr>
    </w:lvl>
    <w:lvl w:ilvl="7" w:tplc="AC5CE8F6" w:tentative="1">
      <w:start w:val="1"/>
      <w:numFmt w:val="bullet"/>
      <w:lvlText w:val="•"/>
      <w:lvlJc w:val="left"/>
      <w:pPr>
        <w:tabs>
          <w:tab w:val="num" w:pos="5760"/>
        </w:tabs>
        <w:ind w:left="5760" w:hanging="360"/>
      </w:pPr>
      <w:rPr>
        <w:rFonts w:ascii="Times New Roman" w:hAnsi="Times New Roman" w:hint="default"/>
      </w:rPr>
    </w:lvl>
    <w:lvl w:ilvl="8" w:tplc="C2E6719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2EC47CD"/>
    <w:multiLevelType w:val="hybridMultilevel"/>
    <w:tmpl w:val="8ADE02D4"/>
    <w:lvl w:ilvl="0" w:tplc="CC4C0166">
      <w:start w:val="1"/>
      <w:numFmt w:val="bullet"/>
      <w:lvlText w:val="•"/>
      <w:lvlJc w:val="left"/>
      <w:pPr>
        <w:tabs>
          <w:tab w:val="num" w:pos="720"/>
        </w:tabs>
        <w:ind w:left="720" w:hanging="360"/>
      </w:pPr>
      <w:rPr>
        <w:rFonts w:ascii="Arial" w:hAnsi="Arial" w:hint="default"/>
      </w:rPr>
    </w:lvl>
    <w:lvl w:ilvl="1" w:tplc="EFE0FC02">
      <w:start w:val="1"/>
      <w:numFmt w:val="bullet"/>
      <w:lvlText w:val="•"/>
      <w:lvlJc w:val="left"/>
      <w:pPr>
        <w:tabs>
          <w:tab w:val="num" w:pos="1440"/>
        </w:tabs>
        <w:ind w:left="1440" w:hanging="360"/>
      </w:pPr>
      <w:rPr>
        <w:rFonts w:ascii="Arial" w:hAnsi="Arial" w:hint="default"/>
      </w:rPr>
    </w:lvl>
    <w:lvl w:ilvl="2" w:tplc="5C0CCC12" w:tentative="1">
      <w:start w:val="1"/>
      <w:numFmt w:val="bullet"/>
      <w:lvlText w:val="•"/>
      <w:lvlJc w:val="left"/>
      <w:pPr>
        <w:tabs>
          <w:tab w:val="num" w:pos="2160"/>
        </w:tabs>
        <w:ind w:left="2160" w:hanging="360"/>
      </w:pPr>
      <w:rPr>
        <w:rFonts w:ascii="Arial" w:hAnsi="Arial" w:hint="default"/>
      </w:rPr>
    </w:lvl>
    <w:lvl w:ilvl="3" w:tplc="660AED9C" w:tentative="1">
      <w:start w:val="1"/>
      <w:numFmt w:val="bullet"/>
      <w:lvlText w:val="•"/>
      <w:lvlJc w:val="left"/>
      <w:pPr>
        <w:tabs>
          <w:tab w:val="num" w:pos="2880"/>
        </w:tabs>
        <w:ind w:left="2880" w:hanging="360"/>
      </w:pPr>
      <w:rPr>
        <w:rFonts w:ascii="Arial" w:hAnsi="Arial" w:hint="default"/>
      </w:rPr>
    </w:lvl>
    <w:lvl w:ilvl="4" w:tplc="14707D5A" w:tentative="1">
      <w:start w:val="1"/>
      <w:numFmt w:val="bullet"/>
      <w:lvlText w:val="•"/>
      <w:lvlJc w:val="left"/>
      <w:pPr>
        <w:tabs>
          <w:tab w:val="num" w:pos="3600"/>
        </w:tabs>
        <w:ind w:left="3600" w:hanging="360"/>
      </w:pPr>
      <w:rPr>
        <w:rFonts w:ascii="Arial" w:hAnsi="Arial" w:hint="default"/>
      </w:rPr>
    </w:lvl>
    <w:lvl w:ilvl="5" w:tplc="79728908" w:tentative="1">
      <w:start w:val="1"/>
      <w:numFmt w:val="bullet"/>
      <w:lvlText w:val="•"/>
      <w:lvlJc w:val="left"/>
      <w:pPr>
        <w:tabs>
          <w:tab w:val="num" w:pos="4320"/>
        </w:tabs>
        <w:ind w:left="4320" w:hanging="360"/>
      </w:pPr>
      <w:rPr>
        <w:rFonts w:ascii="Arial" w:hAnsi="Arial" w:hint="default"/>
      </w:rPr>
    </w:lvl>
    <w:lvl w:ilvl="6" w:tplc="5C164560" w:tentative="1">
      <w:start w:val="1"/>
      <w:numFmt w:val="bullet"/>
      <w:lvlText w:val="•"/>
      <w:lvlJc w:val="left"/>
      <w:pPr>
        <w:tabs>
          <w:tab w:val="num" w:pos="5040"/>
        </w:tabs>
        <w:ind w:left="5040" w:hanging="360"/>
      </w:pPr>
      <w:rPr>
        <w:rFonts w:ascii="Arial" w:hAnsi="Arial" w:hint="default"/>
      </w:rPr>
    </w:lvl>
    <w:lvl w:ilvl="7" w:tplc="D84EE4C2" w:tentative="1">
      <w:start w:val="1"/>
      <w:numFmt w:val="bullet"/>
      <w:lvlText w:val="•"/>
      <w:lvlJc w:val="left"/>
      <w:pPr>
        <w:tabs>
          <w:tab w:val="num" w:pos="5760"/>
        </w:tabs>
        <w:ind w:left="5760" w:hanging="360"/>
      </w:pPr>
      <w:rPr>
        <w:rFonts w:ascii="Arial" w:hAnsi="Arial" w:hint="default"/>
      </w:rPr>
    </w:lvl>
    <w:lvl w:ilvl="8" w:tplc="6E341C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192957"/>
    <w:multiLevelType w:val="hybridMultilevel"/>
    <w:tmpl w:val="35E86B48"/>
    <w:lvl w:ilvl="0" w:tplc="3B8CE98E">
      <w:start w:val="1"/>
      <w:numFmt w:val="bullet"/>
      <w:lvlText w:val="•"/>
      <w:lvlJc w:val="left"/>
      <w:pPr>
        <w:tabs>
          <w:tab w:val="num" w:pos="720"/>
        </w:tabs>
        <w:ind w:left="720" w:hanging="360"/>
      </w:pPr>
      <w:rPr>
        <w:rFonts w:ascii="Times New Roman" w:hAnsi="Times New Roman" w:hint="default"/>
      </w:rPr>
    </w:lvl>
    <w:lvl w:ilvl="1" w:tplc="B46AB2FA">
      <w:start w:val="1"/>
      <w:numFmt w:val="bullet"/>
      <w:lvlText w:val="•"/>
      <w:lvlJc w:val="left"/>
      <w:pPr>
        <w:tabs>
          <w:tab w:val="num" w:pos="1440"/>
        </w:tabs>
        <w:ind w:left="1440" w:hanging="360"/>
      </w:pPr>
      <w:rPr>
        <w:rFonts w:ascii="Times New Roman" w:hAnsi="Times New Roman" w:hint="default"/>
      </w:rPr>
    </w:lvl>
    <w:lvl w:ilvl="2" w:tplc="B8AAE4E2" w:tentative="1">
      <w:start w:val="1"/>
      <w:numFmt w:val="bullet"/>
      <w:lvlText w:val="•"/>
      <w:lvlJc w:val="left"/>
      <w:pPr>
        <w:tabs>
          <w:tab w:val="num" w:pos="2160"/>
        </w:tabs>
        <w:ind w:left="2160" w:hanging="360"/>
      </w:pPr>
      <w:rPr>
        <w:rFonts w:ascii="Times New Roman" w:hAnsi="Times New Roman" w:hint="default"/>
      </w:rPr>
    </w:lvl>
    <w:lvl w:ilvl="3" w:tplc="45A08148" w:tentative="1">
      <w:start w:val="1"/>
      <w:numFmt w:val="bullet"/>
      <w:lvlText w:val="•"/>
      <w:lvlJc w:val="left"/>
      <w:pPr>
        <w:tabs>
          <w:tab w:val="num" w:pos="2880"/>
        </w:tabs>
        <w:ind w:left="2880" w:hanging="360"/>
      </w:pPr>
      <w:rPr>
        <w:rFonts w:ascii="Times New Roman" w:hAnsi="Times New Roman" w:hint="default"/>
      </w:rPr>
    </w:lvl>
    <w:lvl w:ilvl="4" w:tplc="3140D6C8" w:tentative="1">
      <w:start w:val="1"/>
      <w:numFmt w:val="bullet"/>
      <w:lvlText w:val="•"/>
      <w:lvlJc w:val="left"/>
      <w:pPr>
        <w:tabs>
          <w:tab w:val="num" w:pos="3600"/>
        </w:tabs>
        <w:ind w:left="3600" w:hanging="360"/>
      </w:pPr>
      <w:rPr>
        <w:rFonts w:ascii="Times New Roman" w:hAnsi="Times New Roman" w:hint="default"/>
      </w:rPr>
    </w:lvl>
    <w:lvl w:ilvl="5" w:tplc="4906FE5E" w:tentative="1">
      <w:start w:val="1"/>
      <w:numFmt w:val="bullet"/>
      <w:lvlText w:val="•"/>
      <w:lvlJc w:val="left"/>
      <w:pPr>
        <w:tabs>
          <w:tab w:val="num" w:pos="4320"/>
        </w:tabs>
        <w:ind w:left="4320" w:hanging="360"/>
      </w:pPr>
      <w:rPr>
        <w:rFonts w:ascii="Times New Roman" w:hAnsi="Times New Roman" w:hint="default"/>
      </w:rPr>
    </w:lvl>
    <w:lvl w:ilvl="6" w:tplc="FCCE38F4" w:tentative="1">
      <w:start w:val="1"/>
      <w:numFmt w:val="bullet"/>
      <w:lvlText w:val="•"/>
      <w:lvlJc w:val="left"/>
      <w:pPr>
        <w:tabs>
          <w:tab w:val="num" w:pos="5040"/>
        </w:tabs>
        <w:ind w:left="5040" w:hanging="360"/>
      </w:pPr>
      <w:rPr>
        <w:rFonts w:ascii="Times New Roman" w:hAnsi="Times New Roman" w:hint="default"/>
      </w:rPr>
    </w:lvl>
    <w:lvl w:ilvl="7" w:tplc="690C7612" w:tentative="1">
      <w:start w:val="1"/>
      <w:numFmt w:val="bullet"/>
      <w:lvlText w:val="•"/>
      <w:lvlJc w:val="left"/>
      <w:pPr>
        <w:tabs>
          <w:tab w:val="num" w:pos="5760"/>
        </w:tabs>
        <w:ind w:left="5760" w:hanging="360"/>
      </w:pPr>
      <w:rPr>
        <w:rFonts w:ascii="Times New Roman" w:hAnsi="Times New Roman" w:hint="default"/>
      </w:rPr>
    </w:lvl>
    <w:lvl w:ilvl="8" w:tplc="0BEA7CE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E005010"/>
    <w:multiLevelType w:val="hybridMultilevel"/>
    <w:tmpl w:val="89E23FB0"/>
    <w:lvl w:ilvl="0" w:tplc="AFB8BDD8">
      <w:start w:val="1"/>
      <w:numFmt w:val="bullet"/>
      <w:lvlText w:val="•"/>
      <w:lvlJc w:val="left"/>
      <w:pPr>
        <w:tabs>
          <w:tab w:val="num" w:pos="720"/>
        </w:tabs>
        <w:ind w:left="720" w:hanging="360"/>
      </w:pPr>
      <w:rPr>
        <w:rFonts w:ascii="Arial" w:hAnsi="Arial" w:hint="default"/>
      </w:rPr>
    </w:lvl>
    <w:lvl w:ilvl="1" w:tplc="A0DCA8B2">
      <w:start w:val="1"/>
      <w:numFmt w:val="bullet"/>
      <w:lvlText w:val="•"/>
      <w:lvlJc w:val="left"/>
      <w:pPr>
        <w:tabs>
          <w:tab w:val="num" w:pos="1440"/>
        </w:tabs>
        <w:ind w:left="1440" w:hanging="360"/>
      </w:pPr>
      <w:rPr>
        <w:rFonts w:ascii="Arial" w:hAnsi="Arial" w:hint="default"/>
      </w:rPr>
    </w:lvl>
    <w:lvl w:ilvl="2" w:tplc="261E9FD8" w:tentative="1">
      <w:start w:val="1"/>
      <w:numFmt w:val="bullet"/>
      <w:lvlText w:val="•"/>
      <w:lvlJc w:val="left"/>
      <w:pPr>
        <w:tabs>
          <w:tab w:val="num" w:pos="2160"/>
        </w:tabs>
        <w:ind w:left="2160" w:hanging="360"/>
      </w:pPr>
      <w:rPr>
        <w:rFonts w:ascii="Arial" w:hAnsi="Arial" w:hint="default"/>
      </w:rPr>
    </w:lvl>
    <w:lvl w:ilvl="3" w:tplc="B3D2FB6A" w:tentative="1">
      <w:start w:val="1"/>
      <w:numFmt w:val="bullet"/>
      <w:lvlText w:val="•"/>
      <w:lvlJc w:val="left"/>
      <w:pPr>
        <w:tabs>
          <w:tab w:val="num" w:pos="2880"/>
        </w:tabs>
        <w:ind w:left="2880" w:hanging="360"/>
      </w:pPr>
      <w:rPr>
        <w:rFonts w:ascii="Arial" w:hAnsi="Arial" w:hint="default"/>
      </w:rPr>
    </w:lvl>
    <w:lvl w:ilvl="4" w:tplc="D64848E8" w:tentative="1">
      <w:start w:val="1"/>
      <w:numFmt w:val="bullet"/>
      <w:lvlText w:val="•"/>
      <w:lvlJc w:val="left"/>
      <w:pPr>
        <w:tabs>
          <w:tab w:val="num" w:pos="3600"/>
        </w:tabs>
        <w:ind w:left="3600" w:hanging="360"/>
      </w:pPr>
      <w:rPr>
        <w:rFonts w:ascii="Arial" w:hAnsi="Arial" w:hint="default"/>
      </w:rPr>
    </w:lvl>
    <w:lvl w:ilvl="5" w:tplc="48345126" w:tentative="1">
      <w:start w:val="1"/>
      <w:numFmt w:val="bullet"/>
      <w:lvlText w:val="•"/>
      <w:lvlJc w:val="left"/>
      <w:pPr>
        <w:tabs>
          <w:tab w:val="num" w:pos="4320"/>
        </w:tabs>
        <w:ind w:left="4320" w:hanging="360"/>
      </w:pPr>
      <w:rPr>
        <w:rFonts w:ascii="Arial" w:hAnsi="Arial" w:hint="default"/>
      </w:rPr>
    </w:lvl>
    <w:lvl w:ilvl="6" w:tplc="8802356C" w:tentative="1">
      <w:start w:val="1"/>
      <w:numFmt w:val="bullet"/>
      <w:lvlText w:val="•"/>
      <w:lvlJc w:val="left"/>
      <w:pPr>
        <w:tabs>
          <w:tab w:val="num" w:pos="5040"/>
        </w:tabs>
        <w:ind w:left="5040" w:hanging="360"/>
      </w:pPr>
      <w:rPr>
        <w:rFonts w:ascii="Arial" w:hAnsi="Arial" w:hint="default"/>
      </w:rPr>
    </w:lvl>
    <w:lvl w:ilvl="7" w:tplc="C8D04F64" w:tentative="1">
      <w:start w:val="1"/>
      <w:numFmt w:val="bullet"/>
      <w:lvlText w:val="•"/>
      <w:lvlJc w:val="left"/>
      <w:pPr>
        <w:tabs>
          <w:tab w:val="num" w:pos="5760"/>
        </w:tabs>
        <w:ind w:left="5760" w:hanging="360"/>
      </w:pPr>
      <w:rPr>
        <w:rFonts w:ascii="Arial" w:hAnsi="Arial" w:hint="default"/>
      </w:rPr>
    </w:lvl>
    <w:lvl w:ilvl="8" w:tplc="438E03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3A7DE4"/>
    <w:multiLevelType w:val="hybridMultilevel"/>
    <w:tmpl w:val="E2427EA6"/>
    <w:lvl w:ilvl="0" w:tplc="06FE76AA">
      <w:start w:val="1"/>
      <w:numFmt w:val="bullet"/>
      <w:lvlText w:val="•"/>
      <w:lvlJc w:val="left"/>
      <w:pPr>
        <w:tabs>
          <w:tab w:val="num" w:pos="720"/>
        </w:tabs>
        <w:ind w:left="720" w:hanging="360"/>
      </w:pPr>
      <w:rPr>
        <w:rFonts w:ascii="Arial" w:hAnsi="Arial" w:hint="default"/>
      </w:rPr>
    </w:lvl>
    <w:lvl w:ilvl="1" w:tplc="C08E8140">
      <w:start w:val="1"/>
      <w:numFmt w:val="bullet"/>
      <w:lvlText w:val="•"/>
      <w:lvlJc w:val="left"/>
      <w:pPr>
        <w:tabs>
          <w:tab w:val="num" w:pos="1440"/>
        </w:tabs>
        <w:ind w:left="1440" w:hanging="360"/>
      </w:pPr>
      <w:rPr>
        <w:rFonts w:ascii="Arial" w:hAnsi="Arial" w:hint="default"/>
      </w:rPr>
    </w:lvl>
    <w:lvl w:ilvl="2" w:tplc="12A23F4C" w:tentative="1">
      <w:start w:val="1"/>
      <w:numFmt w:val="bullet"/>
      <w:lvlText w:val="•"/>
      <w:lvlJc w:val="left"/>
      <w:pPr>
        <w:tabs>
          <w:tab w:val="num" w:pos="2160"/>
        </w:tabs>
        <w:ind w:left="2160" w:hanging="360"/>
      </w:pPr>
      <w:rPr>
        <w:rFonts w:ascii="Arial" w:hAnsi="Arial" w:hint="default"/>
      </w:rPr>
    </w:lvl>
    <w:lvl w:ilvl="3" w:tplc="B7000186" w:tentative="1">
      <w:start w:val="1"/>
      <w:numFmt w:val="bullet"/>
      <w:lvlText w:val="•"/>
      <w:lvlJc w:val="left"/>
      <w:pPr>
        <w:tabs>
          <w:tab w:val="num" w:pos="2880"/>
        </w:tabs>
        <w:ind w:left="2880" w:hanging="360"/>
      </w:pPr>
      <w:rPr>
        <w:rFonts w:ascii="Arial" w:hAnsi="Arial" w:hint="default"/>
      </w:rPr>
    </w:lvl>
    <w:lvl w:ilvl="4" w:tplc="ED0684A2" w:tentative="1">
      <w:start w:val="1"/>
      <w:numFmt w:val="bullet"/>
      <w:lvlText w:val="•"/>
      <w:lvlJc w:val="left"/>
      <w:pPr>
        <w:tabs>
          <w:tab w:val="num" w:pos="3600"/>
        </w:tabs>
        <w:ind w:left="3600" w:hanging="360"/>
      </w:pPr>
      <w:rPr>
        <w:rFonts w:ascii="Arial" w:hAnsi="Arial" w:hint="default"/>
      </w:rPr>
    </w:lvl>
    <w:lvl w:ilvl="5" w:tplc="B0B8256C" w:tentative="1">
      <w:start w:val="1"/>
      <w:numFmt w:val="bullet"/>
      <w:lvlText w:val="•"/>
      <w:lvlJc w:val="left"/>
      <w:pPr>
        <w:tabs>
          <w:tab w:val="num" w:pos="4320"/>
        </w:tabs>
        <w:ind w:left="4320" w:hanging="360"/>
      </w:pPr>
      <w:rPr>
        <w:rFonts w:ascii="Arial" w:hAnsi="Arial" w:hint="default"/>
      </w:rPr>
    </w:lvl>
    <w:lvl w:ilvl="6" w:tplc="044661CA" w:tentative="1">
      <w:start w:val="1"/>
      <w:numFmt w:val="bullet"/>
      <w:lvlText w:val="•"/>
      <w:lvlJc w:val="left"/>
      <w:pPr>
        <w:tabs>
          <w:tab w:val="num" w:pos="5040"/>
        </w:tabs>
        <w:ind w:left="5040" w:hanging="360"/>
      </w:pPr>
      <w:rPr>
        <w:rFonts w:ascii="Arial" w:hAnsi="Arial" w:hint="default"/>
      </w:rPr>
    </w:lvl>
    <w:lvl w:ilvl="7" w:tplc="1488E88E" w:tentative="1">
      <w:start w:val="1"/>
      <w:numFmt w:val="bullet"/>
      <w:lvlText w:val="•"/>
      <w:lvlJc w:val="left"/>
      <w:pPr>
        <w:tabs>
          <w:tab w:val="num" w:pos="5760"/>
        </w:tabs>
        <w:ind w:left="5760" w:hanging="360"/>
      </w:pPr>
      <w:rPr>
        <w:rFonts w:ascii="Arial" w:hAnsi="Arial" w:hint="default"/>
      </w:rPr>
    </w:lvl>
    <w:lvl w:ilvl="8" w:tplc="243A3A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B77E31"/>
    <w:multiLevelType w:val="hybridMultilevel"/>
    <w:tmpl w:val="EB62B2AC"/>
    <w:lvl w:ilvl="0" w:tplc="FDCE4DCC">
      <w:start w:val="1"/>
      <w:numFmt w:val="bullet"/>
      <w:lvlText w:val="•"/>
      <w:lvlJc w:val="left"/>
      <w:pPr>
        <w:tabs>
          <w:tab w:val="num" w:pos="720"/>
        </w:tabs>
        <w:ind w:left="720" w:hanging="360"/>
      </w:pPr>
      <w:rPr>
        <w:rFonts w:ascii="Arial" w:hAnsi="Arial" w:hint="default"/>
      </w:rPr>
    </w:lvl>
    <w:lvl w:ilvl="1" w:tplc="FEEEAAF6">
      <w:start w:val="1"/>
      <w:numFmt w:val="bullet"/>
      <w:lvlText w:val="•"/>
      <w:lvlJc w:val="left"/>
      <w:pPr>
        <w:tabs>
          <w:tab w:val="num" w:pos="1440"/>
        </w:tabs>
        <w:ind w:left="1440" w:hanging="360"/>
      </w:pPr>
      <w:rPr>
        <w:rFonts w:ascii="Arial" w:hAnsi="Arial" w:hint="default"/>
      </w:rPr>
    </w:lvl>
    <w:lvl w:ilvl="2" w:tplc="10A63066" w:tentative="1">
      <w:start w:val="1"/>
      <w:numFmt w:val="bullet"/>
      <w:lvlText w:val="•"/>
      <w:lvlJc w:val="left"/>
      <w:pPr>
        <w:tabs>
          <w:tab w:val="num" w:pos="2160"/>
        </w:tabs>
        <w:ind w:left="2160" w:hanging="360"/>
      </w:pPr>
      <w:rPr>
        <w:rFonts w:ascii="Arial" w:hAnsi="Arial" w:hint="default"/>
      </w:rPr>
    </w:lvl>
    <w:lvl w:ilvl="3" w:tplc="181C401A" w:tentative="1">
      <w:start w:val="1"/>
      <w:numFmt w:val="bullet"/>
      <w:lvlText w:val="•"/>
      <w:lvlJc w:val="left"/>
      <w:pPr>
        <w:tabs>
          <w:tab w:val="num" w:pos="2880"/>
        </w:tabs>
        <w:ind w:left="2880" w:hanging="360"/>
      </w:pPr>
      <w:rPr>
        <w:rFonts w:ascii="Arial" w:hAnsi="Arial" w:hint="default"/>
      </w:rPr>
    </w:lvl>
    <w:lvl w:ilvl="4" w:tplc="A6ACC4C8" w:tentative="1">
      <w:start w:val="1"/>
      <w:numFmt w:val="bullet"/>
      <w:lvlText w:val="•"/>
      <w:lvlJc w:val="left"/>
      <w:pPr>
        <w:tabs>
          <w:tab w:val="num" w:pos="3600"/>
        </w:tabs>
        <w:ind w:left="3600" w:hanging="360"/>
      </w:pPr>
      <w:rPr>
        <w:rFonts w:ascii="Arial" w:hAnsi="Arial" w:hint="default"/>
      </w:rPr>
    </w:lvl>
    <w:lvl w:ilvl="5" w:tplc="BE4623E4" w:tentative="1">
      <w:start w:val="1"/>
      <w:numFmt w:val="bullet"/>
      <w:lvlText w:val="•"/>
      <w:lvlJc w:val="left"/>
      <w:pPr>
        <w:tabs>
          <w:tab w:val="num" w:pos="4320"/>
        </w:tabs>
        <w:ind w:left="4320" w:hanging="360"/>
      </w:pPr>
      <w:rPr>
        <w:rFonts w:ascii="Arial" w:hAnsi="Arial" w:hint="default"/>
      </w:rPr>
    </w:lvl>
    <w:lvl w:ilvl="6" w:tplc="244A8812" w:tentative="1">
      <w:start w:val="1"/>
      <w:numFmt w:val="bullet"/>
      <w:lvlText w:val="•"/>
      <w:lvlJc w:val="left"/>
      <w:pPr>
        <w:tabs>
          <w:tab w:val="num" w:pos="5040"/>
        </w:tabs>
        <w:ind w:left="5040" w:hanging="360"/>
      </w:pPr>
      <w:rPr>
        <w:rFonts w:ascii="Arial" w:hAnsi="Arial" w:hint="default"/>
      </w:rPr>
    </w:lvl>
    <w:lvl w:ilvl="7" w:tplc="AD620B30" w:tentative="1">
      <w:start w:val="1"/>
      <w:numFmt w:val="bullet"/>
      <w:lvlText w:val="•"/>
      <w:lvlJc w:val="left"/>
      <w:pPr>
        <w:tabs>
          <w:tab w:val="num" w:pos="5760"/>
        </w:tabs>
        <w:ind w:left="5760" w:hanging="360"/>
      </w:pPr>
      <w:rPr>
        <w:rFonts w:ascii="Arial" w:hAnsi="Arial" w:hint="default"/>
      </w:rPr>
    </w:lvl>
    <w:lvl w:ilvl="8" w:tplc="8188B8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D34A42"/>
    <w:multiLevelType w:val="hybridMultilevel"/>
    <w:tmpl w:val="0958BE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B30708"/>
    <w:multiLevelType w:val="hybridMultilevel"/>
    <w:tmpl w:val="007C0C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1EE6632"/>
    <w:multiLevelType w:val="hybridMultilevel"/>
    <w:tmpl w:val="AA2009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2D17176"/>
    <w:multiLevelType w:val="hybridMultilevel"/>
    <w:tmpl w:val="07B62C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3A47878"/>
    <w:multiLevelType w:val="hybridMultilevel"/>
    <w:tmpl w:val="D7E048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60A003D"/>
    <w:multiLevelType w:val="hybridMultilevel"/>
    <w:tmpl w:val="8EC0F6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D815B59"/>
    <w:multiLevelType w:val="hybridMultilevel"/>
    <w:tmpl w:val="756ADA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9BC0E73"/>
    <w:multiLevelType w:val="hybridMultilevel"/>
    <w:tmpl w:val="1A2A0E06"/>
    <w:lvl w:ilvl="0" w:tplc="697E5D62">
      <w:start w:val="1"/>
      <w:numFmt w:val="bullet"/>
      <w:lvlText w:val="•"/>
      <w:lvlJc w:val="left"/>
      <w:pPr>
        <w:tabs>
          <w:tab w:val="num" w:pos="720"/>
        </w:tabs>
        <w:ind w:left="720" w:hanging="360"/>
      </w:pPr>
      <w:rPr>
        <w:rFonts w:ascii="Times New Roman" w:hAnsi="Times New Roman" w:hint="default"/>
      </w:rPr>
    </w:lvl>
    <w:lvl w:ilvl="1" w:tplc="1056F6C4">
      <w:start w:val="1"/>
      <w:numFmt w:val="bullet"/>
      <w:lvlText w:val="•"/>
      <w:lvlJc w:val="left"/>
      <w:pPr>
        <w:tabs>
          <w:tab w:val="num" w:pos="1440"/>
        </w:tabs>
        <w:ind w:left="1440" w:hanging="360"/>
      </w:pPr>
      <w:rPr>
        <w:rFonts w:ascii="Times New Roman" w:hAnsi="Times New Roman" w:hint="default"/>
      </w:rPr>
    </w:lvl>
    <w:lvl w:ilvl="2" w:tplc="56D6AB58" w:tentative="1">
      <w:start w:val="1"/>
      <w:numFmt w:val="bullet"/>
      <w:lvlText w:val="•"/>
      <w:lvlJc w:val="left"/>
      <w:pPr>
        <w:tabs>
          <w:tab w:val="num" w:pos="2160"/>
        </w:tabs>
        <w:ind w:left="2160" w:hanging="360"/>
      </w:pPr>
      <w:rPr>
        <w:rFonts w:ascii="Times New Roman" w:hAnsi="Times New Roman" w:hint="default"/>
      </w:rPr>
    </w:lvl>
    <w:lvl w:ilvl="3" w:tplc="D8A0F18A" w:tentative="1">
      <w:start w:val="1"/>
      <w:numFmt w:val="bullet"/>
      <w:lvlText w:val="•"/>
      <w:lvlJc w:val="left"/>
      <w:pPr>
        <w:tabs>
          <w:tab w:val="num" w:pos="2880"/>
        </w:tabs>
        <w:ind w:left="2880" w:hanging="360"/>
      </w:pPr>
      <w:rPr>
        <w:rFonts w:ascii="Times New Roman" w:hAnsi="Times New Roman" w:hint="default"/>
      </w:rPr>
    </w:lvl>
    <w:lvl w:ilvl="4" w:tplc="C338AD30" w:tentative="1">
      <w:start w:val="1"/>
      <w:numFmt w:val="bullet"/>
      <w:lvlText w:val="•"/>
      <w:lvlJc w:val="left"/>
      <w:pPr>
        <w:tabs>
          <w:tab w:val="num" w:pos="3600"/>
        </w:tabs>
        <w:ind w:left="3600" w:hanging="360"/>
      </w:pPr>
      <w:rPr>
        <w:rFonts w:ascii="Times New Roman" w:hAnsi="Times New Roman" w:hint="default"/>
      </w:rPr>
    </w:lvl>
    <w:lvl w:ilvl="5" w:tplc="8772A97C" w:tentative="1">
      <w:start w:val="1"/>
      <w:numFmt w:val="bullet"/>
      <w:lvlText w:val="•"/>
      <w:lvlJc w:val="left"/>
      <w:pPr>
        <w:tabs>
          <w:tab w:val="num" w:pos="4320"/>
        </w:tabs>
        <w:ind w:left="4320" w:hanging="360"/>
      </w:pPr>
      <w:rPr>
        <w:rFonts w:ascii="Times New Roman" w:hAnsi="Times New Roman" w:hint="default"/>
      </w:rPr>
    </w:lvl>
    <w:lvl w:ilvl="6" w:tplc="7BEEF630" w:tentative="1">
      <w:start w:val="1"/>
      <w:numFmt w:val="bullet"/>
      <w:lvlText w:val="•"/>
      <w:lvlJc w:val="left"/>
      <w:pPr>
        <w:tabs>
          <w:tab w:val="num" w:pos="5040"/>
        </w:tabs>
        <w:ind w:left="5040" w:hanging="360"/>
      </w:pPr>
      <w:rPr>
        <w:rFonts w:ascii="Times New Roman" w:hAnsi="Times New Roman" w:hint="default"/>
      </w:rPr>
    </w:lvl>
    <w:lvl w:ilvl="7" w:tplc="2752F6BC" w:tentative="1">
      <w:start w:val="1"/>
      <w:numFmt w:val="bullet"/>
      <w:lvlText w:val="•"/>
      <w:lvlJc w:val="left"/>
      <w:pPr>
        <w:tabs>
          <w:tab w:val="num" w:pos="5760"/>
        </w:tabs>
        <w:ind w:left="5760" w:hanging="360"/>
      </w:pPr>
      <w:rPr>
        <w:rFonts w:ascii="Times New Roman" w:hAnsi="Times New Roman" w:hint="default"/>
      </w:rPr>
    </w:lvl>
    <w:lvl w:ilvl="8" w:tplc="1E528F1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00363FE"/>
    <w:multiLevelType w:val="hybridMultilevel"/>
    <w:tmpl w:val="A4223E30"/>
    <w:lvl w:ilvl="0" w:tplc="353A4D9E">
      <w:start w:val="1"/>
      <w:numFmt w:val="bullet"/>
      <w:lvlText w:val="•"/>
      <w:lvlJc w:val="left"/>
      <w:pPr>
        <w:tabs>
          <w:tab w:val="num" w:pos="720"/>
        </w:tabs>
        <w:ind w:left="720" w:hanging="360"/>
      </w:pPr>
      <w:rPr>
        <w:rFonts w:ascii="Times New Roman" w:hAnsi="Times New Roman" w:hint="default"/>
      </w:rPr>
    </w:lvl>
    <w:lvl w:ilvl="1" w:tplc="3F447592">
      <w:start w:val="1"/>
      <w:numFmt w:val="bullet"/>
      <w:lvlText w:val="•"/>
      <w:lvlJc w:val="left"/>
      <w:pPr>
        <w:tabs>
          <w:tab w:val="num" w:pos="1440"/>
        </w:tabs>
        <w:ind w:left="1440" w:hanging="360"/>
      </w:pPr>
      <w:rPr>
        <w:rFonts w:ascii="Times New Roman" w:hAnsi="Times New Roman" w:hint="default"/>
      </w:rPr>
    </w:lvl>
    <w:lvl w:ilvl="2" w:tplc="C5D29A40" w:tentative="1">
      <w:start w:val="1"/>
      <w:numFmt w:val="bullet"/>
      <w:lvlText w:val="•"/>
      <w:lvlJc w:val="left"/>
      <w:pPr>
        <w:tabs>
          <w:tab w:val="num" w:pos="2160"/>
        </w:tabs>
        <w:ind w:left="2160" w:hanging="360"/>
      </w:pPr>
      <w:rPr>
        <w:rFonts w:ascii="Times New Roman" w:hAnsi="Times New Roman" w:hint="default"/>
      </w:rPr>
    </w:lvl>
    <w:lvl w:ilvl="3" w:tplc="2C9EEF2C" w:tentative="1">
      <w:start w:val="1"/>
      <w:numFmt w:val="bullet"/>
      <w:lvlText w:val="•"/>
      <w:lvlJc w:val="left"/>
      <w:pPr>
        <w:tabs>
          <w:tab w:val="num" w:pos="2880"/>
        </w:tabs>
        <w:ind w:left="2880" w:hanging="360"/>
      </w:pPr>
      <w:rPr>
        <w:rFonts w:ascii="Times New Roman" w:hAnsi="Times New Roman" w:hint="default"/>
      </w:rPr>
    </w:lvl>
    <w:lvl w:ilvl="4" w:tplc="ED021CF6" w:tentative="1">
      <w:start w:val="1"/>
      <w:numFmt w:val="bullet"/>
      <w:lvlText w:val="•"/>
      <w:lvlJc w:val="left"/>
      <w:pPr>
        <w:tabs>
          <w:tab w:val="num" w:pos="3600"/>
        </w:tabs>
        <w:ind w:left="3600" w:hanging="360"/>
      </w:pPr>
      <w:rPr>
        <w:rFonts w:ascii="Times New Roman" w:hAnsi="Times New Roman" w:hint="default"/>
      </w:rPr>
    </w:lvl>
    <w:lvl w:ilvl="5" w:tplc="77E88B10" w:tentative="1">
      <w:start w:val="1"/>
      <w:numFmt w:val="bullet"/>
      <w:lvlText w:val="•"/>
      <w:lvlJc w:val="left"/>
      <w:pPr>
        <w:tabs>
          <w:tab w:val="num" w:pos="4320"/>
        </w:tabs>
        <w:ind w:left="4320" w:hanging="360"/>
      </w:pPr>
      <w:rPr>
        <w:rFonts w:ascii="Times New Roman" w:hAnsi="Times New Roman" w:hint="default"/>
      </w:rPr>
    </w:lvl>
    <w:lvl w:ilvl="6" w:tplc="821CFC76" w:tentative="1">
      <w:start w:val="1"/>
      <w:numFmt w:val="bullet"/>
      <w:lvlText w:val="•"/>
      <w:lvlJc w:val="left"/>
      <w:pPr>
        <w:tabs>
          <w:tab w:val="num" w:pos="5040"/>
        </w:tabs>
        <w:ind w:left="5040" w:hanging="360"/>
      </w:pPr>
      <w:rPr>
        <w:rFonts w:ascii="Times New Roman" w:hAnsi="Times New Roman" w:hint="default"/>
      </w:rPr>
    </w:lvl>
    <w:lvl w:ilvl="7" w:tplc="03A4E464" w:tentative="1">
      <w:start w:val="1"/>
      <w:numFmt w:val="bullet"/>
      <w:lvlText w:val="•"/>
      <w:lvlJc w:val="left"/>
      <w:pPr>
        <w:tabs>
          <w:tab w:val="num" w:pos="5760"/>
        </w:tabs>
        <w:ind w:left="5760" w:hanging="360"/>
      </w:pPr>
      <w:rPr>
        <w:rFonts w:ascii="Times New Roman" w:hAnsi="Times New Roman" w:hint="default"/>
      </w:rPr>
    </w:lvl>
    <w:lvl w:ilvl="8" w:tplc="752C774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0111AC0"/>
    <w:multiLevelType w:val="hybridMultilevel"/>
    <w:tmpl w:val="E222F432"/>
    <w:lvl w:ilvl="0" w:tplc="C8141E30">
      <w:start w:val="1"/>
      <w:numFmt w:val="bullet"/>
      <w:lvlText w:val="•"/>
      <w:lvlJc w:val="left"/>
      <w:pPr>
        <w:tabs>
          <w:tab w:val="num" w:pos="720"/>
        </w:tabs>
        <w:ind w:left="720" w:hanging="360"/>
      </w:pPr>
      <w:rPr>
        <w:rFonts w:ascii="Times New Roman" w:hAnsi="Times New Roman" w:hint="default"/>
      </w:rPr>
    </w:lvl>
    <w:lvl w:ilvl="1" w:tplc="5DA6129A">
      <w:start w:val="1"/>
      <w:numFmt w:val="bullet"/>
      <w:lvlText w:val="•"/>
      <w:lvlJc w:val="left"/>
      <w:pPr>
        <w:tabs>
          <w:tab w:val="num" w:pos="1440"/>
        </w:tabs>
        <w:ind w:left="1440" w:hanging="360"/>
      </w:pPr>
      <w:rPr>
        <w:rFonts w:ascii="Times New Roman" w:hAnsi="Times New Roman" w:hint="default"/>
      </w:rPr>
    </w:lvl>
    <w:lvl w:ilvl="2" w:tplc="DA78EB8E" w:tentative="1">
      <w:start w:val="1"/>
      <w:numFmt w:val="bullet"/>
      <w:lvlText w:val="•"/>
      <w:lvlJc w:val="left"/>
      <w:pPr>
        <w:tabs>
          <w:tab w:val="num" w:pos="2160"/>
        </w:tabs>
        <w:ind w:left="2160" w:hanging="360"/>
      </w:pPr>
      <w:rPr>
        <w:rFonts w:ascii="Times New Roman" w:hAnsi="Times New Roman" w:hint="default"/>
      </w:rPr>
    </w:lvl>
    <w:lvl w:ilvl="3" w:tplc="35F0BE98" w:tentative="1">
      <w:start w:val="1"/>
      <w:numFmt w:val="bullet"/>
      <w:lvlText w:val="•"/>
      <w:lvlJc w:val="left"/>
      <w:pPr>
        <w:tabs>
          <w:tab w:val="num" w:pos="2880"/>
        </w:tabs>
        <w:ind w:left="2880" w:hanging="360"/>
      </w:pPr>
      <w:rPr>
        <w:rFonts w:ascii="Times New Roman" w:hAnsi="Times New Roman" w:hint="default"/>
      </w:rPr>
    </w:lvl>
    <w:lvl w:ilvl="4" w:tplc="52CE1DC2" w:tentative="1">
      <w:start w:val="1"/>
      <w:numFmt w:val="bullet"/>
      <w:lvlText w:val="•"/>
      <w:lvlJc w:val="left"/>
      <w:pPr>
        <w:tabs>
          <w:tab w:val="num" w:pos="3600"/>
        </w:tabs>
        <w:ind w:left="3600" w:hanging="360"/>
      </w:pPr>
      <w:rPr>
        <w:rFonts w:ascii="Times New Roman" w:hAnsi="Times New Roman" w:hint="default"/>
      </w:rPr>
    </w:lvl>
    <w:lvl w:ilvl="5" w:tplc="2200A90E" w:tentative="1">
      <w:start w:val="1"/>
      <w:numFmt w:val="bullet"/>
      <w:lvlText w:val="•"/>
      <w:lvlJc w:val="left"/>
      <w:pPr>
        <w:tabs>
          <w:tab w:val="num" w:pos="4320"/>
        </w:tabs>
        <w:ind w:left="4320" w:hanging="360"/>
      </w:pPr>
      <w:rPr>
        <w:rFonts w:ascii="Times New Roman" w:hAnsi="Times New Roman" w:hint="default"/>
      </w:rPr>
    </w:lvl>
    <w:lvl w:ilvl="6" w:tplc="299CD366" w:tentative="1">
      <w:start w:val="1"/>
      <w:numFmt w:val="bullet"/>
      <w:lvlText w:val="•"/>
      <w:lvlJc w:val="left"/>
      <w:pPr>
        <w:tabs>
          <w:tab w:val="num" w:pos="5040"/>
        </w:tabs>
        <w:ind w:left="5040" w:hanging="360"/>
      </w:pPr>
      <w:rPr>
        <w:rFonts w:ascii="Times New Roman" w:hAnsi="Times New Roman" w:hint="default"/>
      </w:rPr>
    </w:lvl>
    <w:lvl w:ilvl="7" w:tplc="9D9A990A" w:tentative="1">
      <w:start w:val="1"/>
      <w:numFmt w:val="bullet"/>
      <w:lvlText w:val="•"/>
      <w:lvlJc w:val="left"/>
      <w:pPr>
        <w:tabs>
          <w:tab w:val="num" w:pos="5760"/>
        </w:tabs>
        <w:ind w:left="5760" w:hanging="360"/>
      </w:pPr>
      <w:rPr>
        <w:rFonts w:ascii="Times New Roman" w:hAnsi="Times New Roman" w:hint="default"/>
      </w:rPr>
    </w:lvl>
    <w:lvl w:ilvl="8" w:tplc="7E34018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1551247"/>
    <w:multiLevelType w:val="hybridMultilevel"/>
    <w:tmpl w:val="B8B6C9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3363056"/>
    <w:multiLevelType w:val="hybridMultilevel"/>
    <w:tmpl w:val="2E584016"/>
    <w:lvl w:ilvl="0" w:tplc="FC8403AA">
      <w:start w:val="1"/>
      <w:numFmt w:val="bullet"/>
      <w:lvlText w:val="•"/>
      <w:lvlJc w:val="left"/>
      <w:pPr>
        <w:tabs>
          <w:tab w:val="num" w:pos="720"/>
        </w:tabs>
        <w:ind w:left="720" w:hanging="360"/>
      </w:pPr>
      <w:rPr>
        <w:rFonts w:ascii="Times New Roman" w:hAnsi="Times New Roman" w:hint="default"/>
      </w:rPr>
    </w:lvl>
    <w:lvl w:ilvl="1" w:tplc="D1264152">
      <w:start w:val="1"/>
      <w:numFmt w:val="bullet"/>
      <w:lvlText w:val="•"/>
      <w:lvlJc w:val="left"/>
      <w:pPr>
        <w:tabs>
          <w:tab w:val="num" w:pos="1440"/>
        </w:tabs>
        <w:ind w:left="1440" w:hanging="360"/>
      </w:pPr>
      <w:rPr>
        <w:rFonts w:ascii="Times New Roman" w:hAnsi="Times New Roman" w:hint="default"/>
      </w:rPr>
    </w:lvl>
    <w:lvl w:ilvl="2" w:tplc="6C88187C" w:tentative="1">
      <w:start w:val="1"/>
      <w:numFmt w:val="bullet"/>
      <w:lvlText w:val="•"/>
      <w:lvlJc w:val="left"/>
      <w:pPr>
        <w:tabs>
          <w:tab w:val="num" w:pos="2160"/>
        </w:tabs>
        <w:ind w:left="2160" w:hanging="360"/>
      </w:pPr>
      <w:rPr>
        <w:rFonts w:ascii="Times New Roman" w:hAnsi="Times New Roman" w:hint="default"/>
      </w:rPr>
    </w:lvl>
    <w:lvl w:ilvl="3" w:tplc="B43CF3A4" w:tentative="1">
      <w:start w:val="1"/>
      <w:numFmt w:val="bullet"/>
      <w:lvlText w:val="•"/>
      <w:lvlJc w:val="left"/>
      <w:pPr>
        <w:tabs>
          <w:tab w:val="num" w:pos="2880"/>
        </w:tabs>
        <w:ind w:left="2880" w:hanging="360"/>
      </w:pPr>
      <w:rPr>
        <w:rFonts w:ascii="Times New Roman" w:hAnsi="Times New Roman" w:hint="default"/>
      </w:rPr>
    </w:lvl>
    <w:lvl w:ilvl="4" w:tplc="7038B20E" w:tentative="1">
      <w:start w:val="1"/>
      <w:numFmt w:val="bullet"/>
      <w:lvlText w:val="•"/>
      <w:lvlJc w:val="left"/>
      <w:pPr>
        <w:tabs>
          <w:tab w:val="num" w:pos="3600"/>
        </w:tabs>
        <w:ind w:left="3600" w:hanging="360"/>
      </w:pPr>
      <w:rPr>
        <w:rFonts w:ascii="Times New Roman" w:hAnsi="Times New Roman" w:hint="default"/>
      </w:rPr>
    </w:lvl>
    <w:lvl w:ilvl="5" w:tplc="42DC65D4" w:tentative="1">
      <w:start w:val="1"/>
      <w:numFmt w:val="bullet"/>
      <w:lvlText w:val="•"/>
      <w:lvlJc w:val="left"/>
      <w:pPr>
        <w:tabs>
          <w:tab w:val="num" w:pos="4320"/>
        </w:tabs>
        <w:ind w:left="4320" w:hanging="360"/>
      </w:pPr>
      <w:rPr>
        <w:rFonts w:ascii="Times New Roman" w:hAnsi="Times New Roman" w:hint="default"/>
      </w:rPr>
    </w:lvl>
    <w:lvl w:ilvl="6" w:tplc="E2B4D27E" w:tentative="1">
      <w:start w:val="1"/>
      <w:numFmt w:val="bullet"/>
      <w:lvlText w:val="•"/>
      <w:lvlJc w:val="left"/>
      <w:pPr>
        <w:tabs>
          <w:tab w:val="num" w:pos="5040"/>
        </w:tabs>
        <w:ind w:left="5040" w:hanging="360"/>
      </w:pPr>
      <w:rPr>
        <w:rFonts w:ascii="Times New Roman" w:hAnsi="Times New Roman" w:hint="default"/>
      </w:rPr>
    </w:lvl>
    <w:lvl w:ilvl="7" w:tplc="CB7ABE94" w:tentative="1">
      <w:start w:val="1"/>
      <w:numFmt w:val="bullet"/>
      <w:lvlText w:val="•"/>
      <w:lvlJc w:val="left"/>
      <w:pPr>
        <w:tabs>
          <w:tab w:val="num" w:pos="5760"/>
        </w:tabs>
        <w:ind w:left="5760" w:hanging="360"/>
      </w:pPr>
      <w:rPr>
        <w:rFonts w:ascii="Times New Roman" w:hAnsi="Times New Roman" w:hint="default"/>
      </w:rPr>
    </w:lvl>
    <w:lvl w:ilvl="8" w:tplc="D7767C1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37B7A9C"/>
    <w:multiLevelType w:val="hybridMultilevel"/>
    <w:tmpl w:val="2ADA3D94"/>
    <w:lvl w:ilvl="0" w:tplc="E53A81CC">
      <w:start w:val="1"/>
      <w:numFmt w:val="bullet"/>
      <w:lvlText w:val="•"/>
      <w:lvlJc w:val="left"/>
      <w:pPr>
        <w:tabs>
          <w:tab w:val="num" w:pos="720"/>
        </w:tabs>
        <w:ind w:left="720" w:hanging="360"/>
      </w:pPr>
      <w:rPr>
        <w:rFonts w:ascii="Arial" w:hAnsi="Arial" w:hint="default"/>
      </w:rPr>
    </w:lvl>
    <w:lvl w:ilvl="1" w:tplc="E6C6DDD8">
      <w:start w:val="1"/>
      <w:numFmt w:val="bullet"/>
      <w:lvlText w:val="•"/>
      <w:lvlJc w:val="left"/>
      <w:pPr>
        <w:tabs>
          <w:tab w:val="num" w:pos="1440"/>
        </w:tabs>
        <w:ind w:left="1440" w:hanging="360"/>
      </w:pPr>
      <w:rPr>
        <w:rFonts w:ascii="Arial" w:hAnsi="Arial" w:hint="default"/>
      </w:rPr>
    </w:lvl>
    <w:lvl w:ilvl="2" w:tplc="6AB635A8" w:tentative="1">
      <w:start w:val="1"/>
      <w:numFmt w:val="bullet"/>
      <w:lvlText w:val="•"/>
      <w:lvlJc w:val="left"/>
      <w:pPr>
        <w:tabs>
          <w:tab w:val="num" w:pos="2160"/>
        </w:tabs>
        <w:ind w:left="2160" w:hanging="360"/>
      </w:pPr>
      <w:rPr>
        <w:rFonts w:ascii="Arial" w:hAnsi="Arial" w:hint="default"/>
      </w:rPr>
    </w:lvl>
    <w:lvl w:ilvl="3" w:tplc="CD24895C" w:tentative="1">
      <w:start w:val="1"/>
      <w:numFmt w:val="bullet"/>
      <w:lvlText w:val="•"/>
      <w:lvlJc w:val="left"/>
      <w:pPr>
        <w:tabs>
          <w:tab w:val="num" w:pos="2880"/>
        </w:tabs>
        <w:ind w:left="2880" w:hanging="360"/>
      </w:pPr>
      <w:rPr>
        <w:rFonts w:ascii="Arial" w:hAnsi="Arial" w:hint="default"/>
      </w:rPr>
    </w:lvl>
    <w:lvl w:ilvl="4" w:tplc="2C46C878" w:tentative="1">
      <w:start w:val="1"/>
      <w:numFmt w:val="bullet"/>
      <w:lvlText w:val="•"/>
      <w:lvlJc w:val="left"/>
      <w:pPr>
        <w:tabs>
          <w:tab w:val="num" w:pos="3600"/>
        </w:tabs>
        <w:ind w:left="3600" w:hanging="360"/>
      </w:pPr>
      <w:rPr>
        <w:rFonts w:ascii="Arial" w:hAnsi="Arial" w:hint="default"/>
      </w:rPr>
    </w:lvl>
    <w:lvl w:ilvl="5" w:tplc="5CCC96E8" w:tentative="1">
      <w:start w:val="1"/>
      <w:numFmt w:val="bullet"/>
      <w:lvlText w:val="•"/>
      <w:lvlJc w:val="left"/>
      <w:pPr>
        <w:tabs>
          <w:tab w:val="num" w:pos="4320"/>
        </w:tabs>
        <w:ind w:left="4320" w:hanging="360"/>
      </w:pPr>
      <w:rPr>
        <w:rFonts w:ascii="Arial" w:hAnsi="Arial" w:hint="default"/>
      </w:rPr>
    </w:lvl>
    <w:lvl w:ilvl="6" w:tplc="CC0436F0" w:tentative="1">
      <w:start w:val="1"/>
      <w:numFmt w:val="bullet"/>
      <w:lvlText w:val="•"/>
      <w:lvlJc w:val="left"/>
      <w:pPr>
        <w:tabs>
          <w:tab w:val="num" w:pos="5040"/>
        </w:tabs>
        <w:ind w:left="5040" w:hanging="360"/>
      </w:pPr>
      <w:rPr>
        <w:rFonts w:ascii="Arial" w:hAnsi="Arial" w:hint="default"/>
      </w:rPr>
    </w:lvl>
    <w:lvl w:ilvl="7" w:tplc="F294A244" w:tentative="1">
      <w:start w:val="1"/>
      <w:numFmt w:val="bullet"/>
      <w:lvlText w:val="•"/>
      <w:lvlJc w:val="left"/>
      <w:pPr>
        <w:tabs>
          <w:tab w:val="num" w:pos="5760"/>
        </w:tabs>
        <w:ind w:left="5760" w:hanging="360"/>
      </w:pPr>
      <w:rPr>
        <w:rFonts w:ascii="Arial" w:hAnsi="Arial" w:hint="default"/>
      </w:rPr>
    </w:lvl>
    <w:lvl w:ilvl="8" w:tplc="7EDAD0B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D43DD7"/>
    <w:multiLevelType w:val="hybridMultilevel"/>
    <w:tmpl w:val="42AE85A4"/>
    <w:lvl w:ilvl="0" w:tplc="70B2FA86">
      <w:start w:val="1"/>
      <w:numFmt w:val="bullet"/>
      <w:lvlText w:val="•"/>
      <w:lvlJc w:val="left"/>
      <w:pPr>
        <w:tabs>
          <w:tab w:val="num" w:pos="720"/>
        </w:tabs>
        <w:ind w:left="720" w:hanging="360"/>
      </w:pPr>
      <w:rPr>
        <w:rFonts w:ascii="Times New Roman" w:hAnsi="Times New Roman" w:hint="default"/>
      </w:rPr>
    </w:lvl>
    <w:lvl w:ilvl="1" w:tplc="953EF4CA">
      <w:start w:val="1"/>
      <w:numFmt w:val="bullet"/>
      <w:lvlText w:val="•"/>
      <w:lvlJc w:val="left"/>
      <w:pPr>
        <w:tabs>
          <w:tab w:val="num" w:pos="1440"/>
        </w:tabs>
        <w:ind w:left="1440" w:hanging="360"/>
      </w:pPr>
      <w:rPr>
        <w:rFonts w:ascii="Times New Roman" w:hAnsi="Times New Roman" w:hint="default"/>
      </w:rPr>
    </w:lvl>
    <w:lvl w:ilvl="2" w:tplc="AEFA2918" w:tentative="1">
      <w:start w:val="1"/>
      <w:numFmt w:val="bullet"/>
      <w:lvlText w:val="•"/>
      <w:lvlJc w:val="left"/>
      <w:pPr>
        <w:tabs>
          <w:tab w:val="num" w:pos="2160"/>
        </w:tabs>
        <w:ind w:left="2160" w:hanging="360"/>
      </w:pPr>
      <w:rPr>
        <w:rFonts w:ascii="Times New Roman" w:hAnsi="Times New Roman" w:hint="default"/>
      </w:rPr>
    </w:lvl>
    <w:lvl w:ilvl="3" w:tplc="04A0C34E" w:tentative="1">
      <w:start w:val="1"/>
      <w:numFmt w:val="bullet"/>
      <w:lvlText w:val="•"/>
      <w:lvlJc w:val="left"/>
      <w:pPr>
        <w:tabs>
          <w:tab w:val="num" w:pos="2880"/>
        </w:tabs>
        <w:ind w:left="2880" w:hanging="360"/>
      </w:pPr>
      <w:rPr>
        <w:rFonts w:ascii="Times New Roman" w:hAnsi="Times New Roman" w:hint="default"/>
      </w:rPr>
    </w:lvl>
    <w:lvl w:ilvl="4" w:tplc="0F74589A" w:tentative="1">
      <w:start w:val="1"/>
      <w:numFmt w:val="bullet"/>
      <w:lvlText w:val="•"/>
      <w:lvlJc w:val="left"/>
      <w:pPr>
        <w:tabs>
          <w:tab w:val="num" w:pos="3600"/>
        </w:tabs>
        <w:ind w:left="3600" w:hanging="360"/>
      </w:pPr>
      <w:rPr>
        <w:rFonts w:ascii="Times New Roman" w:hAnsi="Times New Roman" w:hint="default"/>
      </w:rPr>
    </w:lvl>
    <w:lvl w:ilvl="5" w:tplc="A8BCC07C" w:tentative="1">
      <w:start w:val="1"/>
      <w:numFmt w:val="bullet"/>
      <w:lvlText w:val="•"/>
      <w:lvlJc w:val="left"/>
      <w:pPr>
        <w:tabs>
          <w:tab w:val="num" w:pos="4320"/>
        </w:tabs>
        <w:ind w:left="4320" w:hanging="360"/>
      </w:pPr>
      <w:rPr>
        <w:rFonts w:ascii="Times New Roman" w:hAnsi="Times New Roman" w:hint="default"/>
      </w:rPr>
    </w:lvl>
    <w:lvl w:ilvl="6" w:tplc="D38C53FE" w:tentative="1">
      <w:start w:val="1"/>
      <w:numFmt w:val="bullet"/>
      <w:lvlText w:val="•"/>
      <w:lvlJc w:val="left"/>
      <w:pPr>
        <w:tabs>
          <w:tab w:val="num" w:pos="5040"/>
        </w:tabs>
        <w:ind w:left="5040" w:hanging="360"/>
      </w:pPr>
      <w:rPr>
        <w:rFonts w:ascii="Times New Roman" w:hAnsi="Times New Roman" w:hint="default"/>
      </w:rPr>
    </w:lvl>
    <w:lvl w:ilvl="7" w:tplc="9594CC58" w:tentative="1">
      <w:start w:val="1"/>
      <w:numFmt w:val="bullet"/>
      <w:lvlText w:val="•"/>
      <w:lvlJc w:val="left"/>
      <w:pPr>
        <w:tabs>
          <w:tab w:val="num" w:pos="5760"/>
        </w:tabs>
        <w:ind w:left="5760" w:hanging="360"/>
      </w:pPr>
      <w:rPr>
        <w:rFonts w:ascii="Times New Roman" w:hAnsi="Times New Roman" w:hint="default"/>
      </w:rPr>
    </w:lvl>
    <w:lvl w:ilvl="8" w:tplc="E47E4388"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3"/>
  </w:num>
  <w:num w:numId="3">
    <w:abstractNumId w:val="9"/>
  </w:num>
  <w:num w:numId="4">
    <w:abstractNumId w:val="11"/>
  </w:num>
  <w:num w:numId="5">
    <w:abstractNumId w:val="3"/>
  </w:num>
  <w:num w:numId="6">
    <w:abstractNumId w:val="14"/>
  </w:num>
  <w:num w:numId="7">
    <w:abstractNumId w:val="20"/>
  </w:num>
  <w:num w:numId="8">
    <w:abstractNumId w:val="16"/>
  </w:num>
  <w:num w:numId="9">
    <w:abstractNumId w:val="19"/>
  </w:num>
  <w:num w:numId="10">
    <w:abstractNumId w:val="2"/>
  </w:num>
  <w:num w:numId="11">
    <w:abstractNumId w:val="21"/>
  </w:num>
  <w:num w:numId="12">
    <w:abstractNumId w:val="25"/>
  </w:num>
  <w:num w:numId="13">
    <w:abstractNumId w:val="18"/>
  </w:num>
  <w:num w:numId="14">
    <w:abstractNumId w:val="1"/>
  </w:num>
  <w:num w:numId="15">
    <w:abstractNumId w:val="24"/>
  </w:num>
  <w:num w:numId="16">
    <w:abstractNumId w:val="5"/>
  </w:num>
  <w:num w:numId="17">
    <w:abstractNumId w:val="7"/>
  </w:num>
  <w:num w:numId="18">
    <w:abstractNumId w:val="17"/>
  </w:num>
  <w:num w:numId="19">
    <w:abstractNumId w:val="27"/>
  </w:num>
  <w:num w:numId="20">
    <w:abstractNumId w:val="4"/>
  </w:num>
  <w:num w:numId="21">
    <w:abstractNumId w:val="26"/>
  </w:num>
  <w:num w:numId="22">
    <w:abstractNumId w:val="12"/>
  </w:num>
  <w:num w:numId="23">
    <w:abstractNumId w:val="23"/>
  </w:num>
  <w:num w:numId="24">
    <w:abstractNumId w:val="22"/>
  </w:num>
  <w:num w:numId="25">
    <w:abstractNumId w:val="6"/>
  </w:num>
  <w:num w:numId="26">
    <w:abstractNumId w:val="8"/>
  </w:num>
  <w:num w:numId="27">
    <w:abstractNumId w:val="1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44"/>
    <w:rsid w:val="000B76E0"/>
    <w:rsid w:val="00286744"/>
    <w:rsid w:val="00321EA4"/>
    <w:rsid w:val="003F3067"/>
    <w:rsid w:val="00450B26"/>
    <w:rsid w:val="0046493E"/>
    <w:rsid w:val="00596373"/>
    <w:rsid w:val="005C0ABB"/>
    <w:rsid w:val="005E0BA0"/>
    <w:rsid w:val="005F66C4"/>
    <w:rsid w:val="00656F3B"/>
    <w:rsid w:val="006F1244"/>
    <w:rsid w:val="00837C56"/>
    <w:rsid w:val="008474C1"/>
    <w:rsid w:val="00B3631B"/>
    <w:rsid w:val="00BB5EE5"/>
    <w:rsid w:val="00CF15B0"/>
    <w:rsid w:val="00DB162A"/>
    <w:rsid w:val="00EC3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1186"/>
  <w15:chartTrackingRefBased/>
  <w15:docId w15:val="{5F2A9FD6-C890-411B-A892-6D1C532A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12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2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0B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24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F1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2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12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F1244"/>
    <w:rPr>
      <w:rFonts w:eastAsiaTheme="minorEastAsia"/>
      <w:color w:val="5A5A5A" w:themeColor="text1" w:themeTint="A5"/>
      <w:spacing w:val="15"/>
    </w:rPr>
  </w:style>
  <w:style w:type="character" w:styleId="Emphasis">
    <w:name w:val="Emphasis"/>
    <w:basedOn w:val="DefaultParagraphFont"/>
    <w:uiPriority w:val="20"/>
    <w:qFormat/>
    <w:rsid w:val="006F1244"/>
    <w:rPr>
      <w:i/>
      <w:iCs/>
    </w:rPr>
  </w:style>
  <w:style w:type="character" w:styleId="Hyperlink">
    <w:name w:val="Hyperlink"/>
    <w:basedOn w:val="DefaultParagraphFont"/>
    <w:uiPriority w:val="99"/>
    <w:unhideWhenUsed/>
    <w:rsid w:val="006F1244"/>
    <w:rPr>
      <w:color w:val="0563C1" w:themeColor="hyperlink"/>
      <w:u w:val="single"/>
    </w:rPr>
  </w:style>
  <w:style w:type="character" w:customStyle="1" w:styleId="UnresolvedMention">
    <w:name w:val="Unresolved Mention"/>
    <w:basedOn w:val="DefaultParagraphFont"/>
    <w:uiPriority w:val="99"/>
    <w:semiHidden/>
    <w:unhideWhenUsed/>
    <w:rsid w:val="006F1244"/>
    <w:rPr>
      <w:color w:val="808080"/>
      <w:shd w:val="clear" w:color="auto" w:fill="E6E6E6"/>
    </w:rPr>
  </w:style>
  <w:style w:type="paragraph" w:styleId="ListParagraph">
    <w:name w:val="List Paragraph"/>
    <w:basedOn w:val="Normal"/>
    <w:uiPriority w:val="34"/>
    <w:qFormat/>
    <w:rsid w:val="006F1244"/>
    <w:pPr>
      <w:ind w:left="720"/>
      <w:contextualSpacing/>
    </w:pPr>
  </w:style>
  <w:style w:type="paragraph" w:styleId="NormalWeb">
    <w:name w:val="Normal (Web)"/>
    <w:basedOn w:val="Normal"/>
    <w:uiPriority w:val="99"/>
    <w:semiHidden/>
    <w:unhideWhenUsed/>
    <w:rsid w:val="006F1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F124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56F3B"/>
    <w:pPr>
      <w:spacing w:after="0" w:line="240" w:lineRule="auto"/>
    </w:pPr>
  </w:style>
  <w:style w:type="paragraph" w:styleId="Header">
    <w:name w:val="header"/>
    <w:basedOn w:val="Normal"/>
    <w:link w:val="HeaderChar"/>
    <w:uiPriority w:val="99"/>
    <w:unhideWhenUsed/>
    <w:rsid w:val="00B36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1B"/>
  </w:style>
  <w:style w:type="paragraph" w:styleId="Footer">
    <w:name w:val="footer"/>
    <w:basedOn w:val="Normal"/>
    <w:link w:val="FooterChar"/>
    <w:uiPriority w:val="99"/>
    <w:unhideWhenUsed/>
    <w:rsid w:val="00B36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1B"/>
  </w:style>
  <w:style w:type="paragraph" w:customStyle="1" w:styleId="Default">
    <w:name w:val="Default"/>
    <w:rsid w:val="005E0BA0"/>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5E0BA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789">
      <w:bodyDiv w:val="1"/>
      <w:marLeft w:val="0"/>
      <w:marRight w:val="0"/>
      <w:marTop w:val="0"/>
      <w:marBottom w:val="0"/>
      <w:divBdr>
        <w:top w:val="none" w:sz="0" w:space="0" w:color="auto"/>
        <w:left w:val="none" w:sz="0" w:space="0" w:color="auto"/>
        <w:bottom w:val="none" w:sz="0" w:space="0" w:color="auto"/>
        <w:right w:val="none" w:sz="0" w:space="0" w:color="auto"/>
      </w:divBdr>
    </w:div>
    <w:div w:id="23363351">
      <w:bodyDiv w:val="1"/>
      <w:marLeft w:val="0"/>
      <w:marRight w:val="0"/>
      <w:marTop w:val="0"/>
      <w:marBottom w:val="0"/>
      <w:divBdr>
        <w:top w:val="none" w:sz="0" w:space="0" w:color="auto"/>
        <w:left w:val="none" w:sz="0" w:space="0" w:color="auto"/>
        <w:bottom w:val="none" w:sz="0" w:space="0" w:color="auto"/>
        <w:right w:val="none" w:sz="0" w:space="0" w:color="auto"/>
      </w:divBdr>
      <w:divsChild>
        <w:div w:id="563682033">
          <w:marLeft w:val="936"/>
          <w:marRight w:val="0"/>
          <w:marTop w:val="120"/>
          <w:marBottom w:val="0"/>
          <w:divBdr>
            <w:top w:val="none" w:sz="0" w:space="0" w:color="auto"/>
            <w:left w:val="none" w:sz="0" w:space="0" w:color="auto"/>
            <w:bottom w:val="none" w:sz="0" w:space="0" w:color="auto"/>
            <w:right w:val="none" w:sz="0" w:space="0" w:color="auto"/>
          </w:divBdr>
        </w:div>
        <w:div w:id="966545292">
          <w:marLeft w:val="936"/>
          <w:marRight w:val="0"/>
          <w:marTop w:val="120"/>
          <w:marBottom w:val="0"/>
          <w:divBdr>
            <w:top w:val="none" w:sz="0" w:space="0" w:color="auto"/>
            <w:left w:val="none" w:sz="0" w:space="0" w:color="auto"/>
            <w:bottom w:val="none" w:sz="0" w:space="0" w:color="auto"/>
            <w:right w:val="none" w:sz="0" w:space="0" w:color="auto"/>
          </w:divBdr>
        </w:div>
        <w:div w:id="181940704">
          <w:marLeft w:val="936"/>
          <w:marRight w:val="0"/>
          <w:marTop w:val="120"/>
          <w:marBottom w:val="0"/>
          <w:divBdr>
            <w:top w:val="none" w:sz="0" w:space="0" w:color="auto"/>
            <w:left w:val="none" w:sz="0" w:space="0" w:color="auto"/>
            <w:bottom w:val="none" w:sz="0" w:space="0" w:color="auto"/>
            <w:right w:val="none" w:sz="0" w:space="0" w:color="auto"/>
          </w:divBdr>
        </w:div>
        <w:div w:id="1870876042">
          <w:marLeft w:val="936"/>
          <w:marRight w:val="0"/>
          <w:marTop w:val="120"/>
          <w:marBottom w:val="0"/>
          <w:divBdr>
            <w:top w:val="none" w:sz="0" w:space="0" w:color="auto"/>
            <w:left w:val="none" w:sz="0" w:space="0" w:color="auto"/>
            <w:bottom w:val="none" w:sz="0" w:space="0" w:color="auto"/>
            <w:right w:val="none" w:sz="0" w:space="0" w:color="auto"/>
          </w:divBdr>
        </w:div>
        <w:div w:id="600722781">
          <w:marLeft w:val="936"/>
          <w:marRight w:val="0"/>
          <w:marTop w:val="120"/>
          <w:marBottom w:val="0"/>
          <w:divBdr>
            <w:top w:val="none" w:sz="0" w:space="0" w:color="auto"/>
            <w:left w:val="none" w:sz="0" w:space="0" w:color="auto"/>
            <w:bottom w:val="none" w:sz="0" w:space="0" w:color="auto"/>
            <w:right w:val="none" w:sz="0" w:space="0" w:color="auto"/>
          </w:divBdr>
        </w:div>
        <w:div w:id="707489908">
          <w:marLeft w:val="936"/>
          <w:marRight w:val="0"/>
          <w:marTop w:val="120"/>
          <w:marBottom w:val="0"/>
          <w:divBdr>
            <w:top w:val="none" w:sz="0" w:space="0" w:color="auto"/>
            <w:left w:val="none" w:sz="0" w:space="0" w:color="auto"/>
            <w:bottom w:val="none" w:sz="0" w:space="0" w:color="auto"/>
            <w:right w:val="none" w:sz="0" w:space="0" w:color="auto"/>
          </w:divBdr>
        </w:div>
        <w:div w:id="445270418">
          <w:marLeft w:val="936"/>
          <w:marRight w:val="0"/>
          <w:marTop w:val="120"/>
          <w:marBottom w:val="0"/>
          <w:divBdr>
            <w:top w:val="none" w:sz="0" w:space="0" w:color="auto"/>
            <w:left w:val="none" w:sz="0" w:space="0" w:color="auto"/>
            <w:bottom w:val="none" w:sz="0" w:space="0" w:color="auto"/>
            <w:right w:val="none" w:sz="0" w:space="0" w:color="auto"/>
          </w:divBdr>
        </w:div>
        <w:div w:id="171141000">
          <w:marLeft w:val="936"/>
          <w:marRight w:val="0"/>
          <w:marTop w:val="120"/>
          <w:marBottom w:val="0"/>
          <w:divBdr>
            <w:top w:val="none" w:sz="0" w:space="0" w:color="auto"/>
            <w:left w:val="none" w:sz="0" w:space="0" w:color="auto"/>
            <w:bottom w:val="none" w:sz="0" w:space="0" w:color="auto"/>
            <w:right w:val="none" w:sz="0" w:space="0" w:color="auto"/>
          </w:divBdr>
        </w:div>
      </w:divsChild>
    </w:div>
    <w:div w:id="82531210">
      <w:bodyDiv w:val="1"/>
      <w:marLeft w:val="0"/>
      <w:marRight w:val="0"/>
      <w:marTop w:val="0"/>
      <w:marBottom w:val="0"/>
      <w:divBdr>
        <w:top w:val="none" w:sz="0" w:space="0" w:color="auto"/>
        <w:left w:val="none" w:sz="0" w:space="0" w:color="auto"/>
        <w:bottom w:val="none" w:sz="0" w:space="0" w:color="auto"/>
        <w:right w:val="none" w:sz="0" w:space="0" w:color="auto"/>
      </w:divBdr>
      <w:divsChild>
        <w:div w:id="833954571">
          <w:marLeft w:val="936"/>
          <w:marRight w:val="0"/>
          <w:marTop w:val="120"/>
          <w:marBottom w:val="0"/>
          <w:divBdr>
            <w:top w:val="none" w:sz="0" w:space="0" w:color="auto"/>
            <w:left w:val="none" w:sz="0" w:space="0" w:color="auto"/>
            <w:bottom w:val="none" w:sz="0" w:space="0" w:color="auto"/>
            <w:right w:val="none" w:sz="0" w:space="0" w:color="auto"/>
          </w:divBdr>
        </w:div>
        <w:div w:id="1001852263">
          <w:marLeft w:val="936"/>
          <w:marRight w:val="0"/>
          <w:marTop w:val="120"/>
          <w:marBottom w:val="0"/>
          <w:divBdr>
            <w:top w:val="none" w:sz="0" w:space="0" w:color="auto"/>
            <w:left w:val="none" w:sz="0" w:space="0" w:color="auto"/>
            <w:bottom w:val="none" w:sz="0" w:space="0" w:color="auto"/>
            <w:right w:val="none" w:sz="0" w:space="0" w:color="auto"/>
          </w:divBdr>
        </w:div>
        <w:div w:id="1215964836">
          <w:marLeft w:val="936"/>
          <w:marRight w:val="0"/>
          <w:marTop w:val="120"/>
          <w:marBottom w:val="0"/>
          <w:divBdr>
            <w:top w:val="none" w:sz="0" w:space="0" w:color="auto"/>
            <w:left w:val="none" w:sz="0" w:space="0" w:color="auto"/>
            <w:bottom w:val="none" w:sz="0" w:space="0" w:color="auto"/>
            <w:right w:val="none" w:sz="0" w:space="0" w:color="auto"/>
          </w:divBdr>
        </w:div>
        <w:div w:id="359207366">
          <w:marLeft w:val="936"/>
          <w:marRight w:val="0"/>
          <w:marTop w:val="120"/>
          <w:marBottom w:val="0"/>
          <w:divBdr>
            <w:top w:val="none" w:sz="0" w:space="0" w:color="auto"/>
            <w:left w:val="none" w:sz="0" w:space="0" w:color="auto"/>
            <w:bottom w:val="none" w:sz="0" w:space="0" w:color="auto"/>
            <w:right w:val="none" w:sz="0" w:space="0" w:color="auto"/>
          </w:divBdr>
        </w:div>
        <w:div w:id="1454640736">
          <w:marLeft w:val="936"/>
          <w:marRight w:val="0"/>
          <w:marTop w:val="120"/>
          <w:marBottom w:val="0"/>
          <w:divBdr>
            <w:top w:val="none" w:sz="0" w:space="0" w:color="auto"/>
            <w:left w:val="none" w:sz="0" w:space="0" w:color="auto"/>
            <w:bottom w:val="none" w:sz="0" w:space="0" w:color="auto"/>
            <w:right w:val="none" w:sz="0" w:space="0" w:color="auto"/>
          </w:divBdr>
        </w:div>
      </w:divsChild>
    </w:div>
    <w:div w:id="147982713">
      <w:bodyDiv w:val="1"/>
      <w:marLeft w:val="0"/>
      <w:marRight w:val="0"/>
      <w:marTop w:val="0"/>
      <w:marBottom w:val="0"/>
      <w:divBdr>
        <w:top w:val="none" w:sz="0" w:space="0" w:color="auto"/>
        <w:left w:val="none" w:sz="0" w:space="0" w:color="auto"/>
        <w:bottom w:val="none" w:sz="0" w:space="0" w:color="auto"/>
        <w:right w:val="none" w:sz="0" w:space="0" w:color="auto"/>
      </w:divBdr>
    </w:div>
    <w:div w:id="200635564">
      <w:bodyDiv w:val="1"/>
      <w:marLeft w:val="0"/>
      <w:marRight w:val="0"/>
      <w:marTop w:val="0"/>
      <w:marBottom w:val="0"/>
      <w:divBdr>
        <w:top w:val="none" w:sz="0" w:space="0" w:color="auto"/>
        <w:left w:val="none" w:sz="0" w:space="0" w:color="auto"/>
        <w:bottom w:val="none" w:sz="0" w:space="0" w:color="auto"/>
        <w:right w:val="none" w:sz="0" w:space="0" w:color="auto"/>
      </w:divBdr>
    </w:div>
    <w:div w:id="242185938">
      <w:bodyDiv w:val="1"/>
      <w:marLeft w:val="0"/>
      <w:marRight w:val="0"/>
      <w:marTop w:val="0"/>
      <w:marBottom w:val="0"/>
      <w:divBdr>
        <w:top w:val="none" w:sz="0" w:space="0" w:color="auto"/>
        <w:left w:val="none" w:sz="0" w:space="0" w:color="auto"/>
        <w:bottom w:val="none" w:sz="0" w:space="0" w:color="auto"/>
        <w:right w:val="none" w:sz="0" w:space="0" w:color="auto"/>
      </w:divBdr>
      <w:divsChild>
        <w:div w:id="1319726350">
          <w:marLeft w:val="936"/>
          <w:marRight w:val="0"/>
          <w:marTop w:val="120"/>
          <w:marBottom w:val="0"/>
          <w:divBdr>
            <w:top w:val="none" w:sz="0" w:space="0" w:color="auto"/>
            <w:left w:val="none" w:sz="0" w:space="0" w:color="auto"/>
            <w:bottom w:val="none" w:sz="0" w:space="0" w:color="auto"/>
            <w:right w:val="none" w:sz="0" w:space="0" w:color="auto"/>
          </w:divBdr>
        </w:div>
        <w:div w:id="719936919">
          <w:marLeft w:val="936"/>
          <w:marRight w:val="0"/>
          <w:marTop w:val="120"/>
          <w:marBottom w:val="0"/>
          <w:divBdr>
            <w:top w:val="none" w:sz="0" w:space="0" w:color="auto"/>
            <w:left w:val="none" w:sz="0" w:space="0" w:color="auto"/>
            <w:bottom w:val="none" w:sz="0" w:space="0" w:color="auto"/>
            <w:right w:val="none" w:sz="0" w:space="0" w:color="auto"/>
          </w:divBdr>
        </w:div>
        <w:div w:id="1134375109">
          <w:marLeft w:val="936"/>
          <w:marRight w:val="0"/>
          <w:marTop w:val="120"/>
          <w:marBottom w:val="0"/>
          <w:divBdr>
            <w:top w:val="none" w:sz="0" w:space="0" w:color="auto"/>
            <w:left w:val="none" w:sz="0" w:space="0" w:color="auto"/>
            <w:bottom w:val="none" w:sz="0" w:space="0" w:color="auto"/>
            <w:right w:val="none" w:sz="0" w:space="0" w:color="auto"/>
          </w:divBdr>
        </w:div>
        <w:div w:id="391277725">
          <w:marLeft w:val="936"/>
          <w:marRight w:val="0"/>
          <w:marTop w:val="120"/>
          <w:marBottom w:val="0"/>
          <w:divBdr>
            <w:top w:val="none" w:sz="0" w:space="0" w:color="auto"/>
            <w:left w:val="none" w:sz="0" w:space="0" w:color="auto"/>
            <w:bottom w:val="none" w:sz="0" w:space="0" w:color="auto"/>
            <w:right w:val="none" w:sz="0" w:space="0" w:color="auto"/>
          </w:divBdr>
        </w:div>
        <w:div w:id="1552498731">
          <w:marLeft w:val="936"/>
          <w:marRight w:val="0"/>
          <w:marTop w:val="120"/>
          <w:marBottom w:val="0"/>
          <w:divBdr>
            <w:top w:val="none" w:sz="0" w:space="0" w:color="auto"/>
            <w:left w:val="none" w:sz="0" w:space="0" w:color="auto"/>
            <w:bottom w:val="none" w:sz="0" w:space="0" w:color="auto"/>
            <w:right w:val="none" w:sz="0" w:space="0" w:color="auto"/>
          </w:divBdr>
        </w:div>
        <w:div w:id="1568880154">
          <w:marLeft w:val="936"/>
          <w:marRight w:val="0"/>
          <w:marTop w:val="120"/>
          <w:marBottom w:val="0"/>
          <w:divBdr>
            <w:top w:val="none" w:sz="0" w:space="0" w:color="auto"/>
            <w:left w:val="none" w:sz="0" w:space="0" w:color="auto"/>
            <w:bottom w:val="none" w:sz="0" w:space="0" w:color="auto"/>
            <w:right w:val="none" w:sz="0" w:space="0" w:color="auto"/>
          </w:divBdr>
        </w:div>
        <w:div w:id="80571299">
          <w:marLeft w:val="936"/>
          <w:marRight w:val="0"/>
          <w:marTop w:val="120"/>
          <w:marBottom w:val="0"/>
          <w:divBdr>
            <w:top w:val="none" w:sz="0" w:space="0" w:color="auto"/>
            <w:left w:val="none" w:sz="0" w:space="0" w:color="auto"/>
            <w:bottom w:val="none" w:sz="0" w:space="0" w:color="auto"/>
            <w:right w:val="none" w:sz="0" w:space="0" w:color="auto"/>
          </w:divBdr>
        </w:div>
        <w:div w:id="1606957784">
          <w:marLeft w:val="936"/>
          <w:marRight w:val="0"/>
          <w:marTop w:val="120"/>
          <w:marBottom w:val="0"/>
          <w:divBdr>
            <w:top w:val="none" w:sz="0" w:space="0" w:color="auto"/>
            <w:left w:val="none" w:sz="0" w:space="0" w:color="auto"/>
            <w:bottom w:val="none" w:sz="0" w:space="0" w:color="auto"/>
            <w:right w:val="none" w:sz="0" w:space="0" w:color="auto"/>
          </w:divBdr>
        </w:div>
      </w:divsChild>
    </w:div>
    <w:div w:id="2572532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205">
          <w:marLeft w:val="936"/>
          <w:marRight w:val="0"/>
          <w:marTop w:val="120"/>
          <w:marBottom w:val="0"/>
          <w:divBdr>
            <w:top w:val="none" w:sz="0" w:space="0" w:color="auto"/>
            <w:left w:val="none" w:sz="0" w:space="0" w:color="auto"/>
            <w:bottom w:val="none" w:sz="0" w:space="0" w:color="auto"/>
            <w:right w:val="none" w:sz="0" w:space="0" w:color="auto"/>
          </w:divBdr>
        </w:div>
        <w:div w:id="1326398590">
          <w:marLeft w:val="936"/>
          <w:marRight w:val="0"/>
          <w:marTop w:val="120"/>
          <w:marBottom w:val="0"/>
          <w:divBdr>
            <w:top w:val="none" w:sz="0" w:space="0" w:color="auto"/>
            <w:left w:val="none" w:sz="0" w:space="0" w:color="auto"/>
            <w:bottom w:val="none" w:sz="0" w:space="0" w:color="auto"/>
            <w:right w:val="none" w:sz="0" w:space="0" w:color="auto"/>
          </w:divBdr>
        </w:div>
        <w:div w:id="1629386170">
          <w:marLeft w:val="936"/>
          <w:marRight w:val="0"/>
          <w:marTop w:val="120"/>
          <w:marBottom w:val="0"/>
          <w:divBdr>
            <w:top w:val="none" w:sz="0" w:space="0" w:color="auto"/>
            <w:left w:val="none" w:sz="0" w:space="0" w:color="auto"/>
            <w:bottom w:val="none" w:sz="0" w:space="0" w:color="auto"/>
            <w:right w:val="none" w:sz="0" w:space="0" w:color="auto"/>
          </w:divBdr>
        </w:div>
        <w:div w:id="1194997988">
          <w:marLeft w:val="936"/>
          <w:marRight w:val="0"/>
          <w:marTop w:val="120"/>
          <w:marBottom w:val="0"/>
          <w:divBdr>
            <w:top w:val="none" w:sz="0" w:space="0" w:color="auto"/>
            <w:left w:val="none" w:sz="0" w:space="0" w:color="auto"/>
            <w:bottom w:val="none" w:sz="0" w:space="0" w:color="auto"/>
            <w:right w:val="none" w:sz="0" w:space="0" w:color="auto"/>
          </w:divBdr>
        </w:div>
      </w:divsChild>
    </w:div>
    <w:div w:id="302127700">
      <w:bodyDiv w:val="1"/>
      <w:marLeft w:val="0"/>
      <w:marRight w:val="0"/>
      <w:marTop w:val="0"/>
      <w:marBottom w:val="0"/>
      <w:divBdr>
        <w:top w:val="none" w:sz="0" w:space="0" w:color="auto"/>
        <w:left w:val="none" w:sz="0" w:space="0" w:color="auto"/>
        <w:bottom w:val="none" w:sz="0" w:space="0" w:color="auto"/>
        <w:right w:val="none" w:sz="0" w:space="0" w:color="auto"/>
      </w:divBdr>
    </w:div>
    <w:div w:id="334190433">
      <w:bodyDiv w:val="1"/>
      <w:marLeft w:val="0"/>
      <w:marRight w:val="0"/>
      <w:marTop w:val="0"/>
      <w:marBottom w:val="0"/>
      <w:divBdr>
        <w:top w:val="none" w:sz="0" w:space="0" w:color="auto"/>
        <w:left w:val="none" w:sz="0" w:space="0" w:color="auto"/>
        <w:bottom w:val="none" w:sz="0" w:space="0" w:color="auto"/>
        <w:right w:val="none" w:sz="0" w:space="0" w:color="auto"/>
      </w:divBdr>
    </w:div>
    <w:div w:id="334845403">
      <w:bodyDiv w:val="1"/>
      <w:marLeft w:val="0"/>
      <w:marRight w:val="0"/>
      <w:marTop w:val="0"/>
      <w:marBottom w:val="0"/>
      <w:divBdr>
        <w:top w:val="none" w:sz="0" w:space="0" w:color="auto"/>
        <w:left w:val="none" w:sz="0" w:space="0" w:color="auto"/>
        <w:bottom w:val="none" w:sz="0" w:space="0" w:color="auto"/>
        <w:right w:val="none" w:sz="0" w:space="0" w:color="auto"/>
      </w:divBdr>
      <w:divsChild>
        <w:div w:id="1803310294">
          <w:marLeft w:val="936"/>
          <w:marRight w:val="0"/>
          <w:marTop w:val="120"/>
          <w:marBottom w:val="0"/>
          <w:divBdr>
            <w:top w:val="none" w:sz="0" w:space="0" w:color="auto"/>
            <w:left w:val="none" w:sz="0" w:space="0" w:color="auto"/>
            <w:bottom w:val="none" w:sz="0" w:space="0" w:color="auto"/>
            <w:right w:val="none" w:sz="0" w:space="0" w:color="auto"/>
          </w:divBdr>
        </w:div>
        <w:div w:id="1192768911">
          <w:marLeft w:val="936"/>
          <w:marRight w:val="0"/>
          <w:marTop w:val="120"/>
          <w:marBottom w:val="0"/>
          <w:divBdr>
            <w:top w:val="none" w:sz="0" w:space="0" w:color="auto"/>
            <w:left w:val="none" w:sz="0" w:space="0" w:color="auto"/>
            <w:bottom w:val="none" w:sz="0" w:space="0" w:color="auto"/>
            <w:right w:val="none" w:sz="0" w:space="0" w:color="auto"/>
          </w:divBdr>
        </w:div>
        <w:div w:id="1165321632">
          <w:marLeft w:val="936"/>
          <w:marRight w:val="0"/>
          <w:marTop w:val="120"/>
          <w:marBottom w:val="0"/>
          <w:divBdr>
            <w:top w:val="none" w:sz="0" w:space="0" w:color="auto"/>
            <w:left w:val="none" w:sz="0" w:space="0" w:color="auto"/>
            <w:bottom w:val="none" w:sz="0" w:space="0" w:color="auto"/>
            <w:right w:val="none" w:sz="0" w:space="0" w:color="auto"/>
          </w:divBdr>
        </w:div>
        <w:div w:id="1027366750">
          <w:marLeft w:val="936"/>
          <w:marRight w:val="0"/>
          <w:marTop w:val="120"/>
          <w:marBottom w:val="0"/>
          <w:divBdr>
            <w:top w:val="none" w:sz="0" w:space="0" w:color="auto"/>
            <w:left w:val="none" w:sz="0" w:space="0" w:color="auto"/>
            <w:bottom w:val="none" w:sz="0" w:space="0" w:color="auto"/>
            <w:right w:val="none" w:sz="0" w:space="0" w:color="auto"/>
          </w:divBdr>
        </w:div>
        <w:div w:id="154885623">
          <w:marLeft w:val="936"/>
          <w:marRight w:val="0"/>
          <w:marTop w:val="120"/>
          <w:marBottom w:val="0"/>
          <w:divBdr>
            <w:top w:val="none" w:sz="0" w:space="0" w:color="auto"/>
            <w:left w:val="none" w:sz="0" w:space="0" w:color="auto"/>
            <w:bottom w:val="none" w:sz="0" w:space="0" w:color="auto"/>
            <w:right w:val="none" w:sz="0" w:space="0" w:color="auto"/>
          </w:divBdr>
        </w:div>
        <w:div w:id="936668177">
          <w:marLeft w:val="936"/>
          <w:marRight w:val="0"/>
          <w:marTop w:val="120"/>
          <w:marBottom w:val="0"/>
          <w:divBdr>
            <w:top w:val="none" w:sz="0" w:space="0" w:color="auto"/>
            <w:left w:val="none" w:sz="0" w:space="0" w:color="auto"/>
            <w:bottom w:val="none" w:sz="0" w:space="0" w:color="auto"/>
            <w:right w:val="none" w:sz="0" w:space="0" w:color="auto"/>
          </w:divBdr>
        </w:div>
        <w:div w:id="293561378">
          <w:marLeft w:val="936"/>
          <w:marRight w:val="0"/>
          <w:marTop w:val="120"/>
          <w:marBottom w:val="0"/>
          <w:divBdr>
            <w:top w:val="none" w:sz="0" w:space="0" w:color="auto"/>
            <w:left w:val="none" w:sz="0" w:space="0" w:color="auto"/>
            <w:bottom w:val="none" w:sz="0" w:space="0" w:color="auto"/>
            <w:right w:val="none" w:sz="0" w:space="0" w:color="auto"/>
          </w:divBdr>
        </w:div>
        <w:div w:id="137769799">
          <w:marLeft w:val="936"/>
          <w:marRight w:val="0"/>
          <w:marTop w:val="120"/>
          <w:marBottom w:val="0"/>
          <w:divBdr>
            <w:top w:val="none" w:sz="0" w:space="0" w:color="auto"/>
            <w:left w:val="none" w:sz="0" w:space="0" w:color="auto"/>
            <w:bottom w:val="none" w:sz="0" w:space="0" w:color="auto"/>
            <w:right w:val="none" w:sz="0" w:space="0" w:color="auto"/>
          </w:divBdr>
        </w:div>
        <w:div w:id="655914319">
          <w:marLeft w:val="936"/>
          <w:marRight w:val="0"/>
          <w:marTop w:val="120"/>
          <w:marBottom w:val="0"/>
          <w:divBdr>
            <w:top w:val="none" w:sz="0" w:space="0" w:color="auto"/>
            <w:left w:val="none" w:sz="0" w:space="0" w:color="auto"/>
            <w:bottom w:val="none" w:sz="0" w:space="0" w:color="auto"/>
            <w:right w:val="none" w:sz="0" w:space="0" w:color="auto"/>
          </w:divBdr>
        </w:div>
      </w:divsChild>
    </w:div>
    <w:div w:id="355691638">
      <w:bodyDiv w:val="1"/>
      <w:marLeft w:val="0"/>
      <w:marRight w:val="0"/>
      <w:marTop w:val="0"/>
      <w:marBottom w:val="0"/>
      <w:divBdr>
        <w:top w:val="none" w:sz="0" w:space="0" w:color="auto"/>
        <w:left w:val="none" w:sz="0" w:space="0" w:color="auto"/>
        <w:bottom w:val="none" w:sz="0" w:space="0" w:color="auto"/>
        <w:right w:val="none" w:sz="0" w:space="0" w:color="auto"/>
      </w:divBdr>
    </w:div>
    <w:div w:id="365954002">
      <w:bodyDiv w:val="1"/>
      <w:marLeft w:val="0"/>
      <w:marRight w:val="0"/>
      <w:marTop w:val="0"/>
      <w:marBottom w:val="0"/>
      <w:divBdr>
        <w:top w:val="none" w:sz="0" w:space="0" w:color="auto"/>
        <w:left w:val="none" w:sz="0" w:space="0" w:color="auto"/>
        <w:bottom w:val="none" w:sz="0" w:space="0" w:color="auto"/>
        <w:right w:val="none" w:sz="0" w:space="0" w:color="auto"/>
      </w:divBdr>
      <w:divsChild>
        <w:div w:id="908923757">
          <w:marLeft w:val="936"/>
          <w:marRight w:val="0"/>
          <w:marTop w:val="120"/>
          <w:marBottom w:val="0"/>
          <w:divBdr>
            <w:top w:val="none" w:sz="0" w:space="0" w:color="auto"/>
            <w:left w:val="none" w:sz="0" w:space="0" w:color="auto"/>
            <w:bottom w:val="none" w:sz="0" w:space="0" w:color="auto"/>
            <w:right w:val="none" w:sz="0" w:space="0" w:color="auto"/>
          </w:divBdr>
        </w:div>
        <w:div w:id="606423738">
          <w:marLeft w:val="936"/>
          <w:marRight w:val="0"/>
          <w:marTop w:val="120"/>
          <w:marBottom w:val="0"/>
          <w:divBdr>
            <w:top w:val="none" w:sz="0" w:space="0" w:color="auto"/>
            <w:left w:val="none" w:sz="0" w:space="0" w:color="auto"/>
            <w:bottom w:val="none" w:sz="0" w:space="0" w:color="auto"/>
            <w:right w:val="none" w:sz="0" w:space="0" w:color="auto"/>
          </w:divBdr>
        </w:div>
        <w:div w:id="1566334548">
          <w:marLeft w:val="936"/>
          <w:marRight w:val="0"/>
          <w:marTop w:val="120"/>
          <w:marBottom w:val="0"/>
          <w:divBdr>
            <w:top w:val="none" w:sz="0" w:space="0" w:color="auto"/>
            <w:left w:val="none" w:sz="0" w:space="0" w:color="auto"/>
            <w:bottom w:val="none" w:sz="0" w:space="0" w:color="auto"/>
            <w:right w:val="none" w:sz="0" w:space="0" w:color="auto"/>
          </w:divBdr>
        </w:div>
        <w:div w:id="1586374532">
          <w:marLeft w:val="936"/>
          <w:marRight w:val="0"/>
          <w:marTop w:val="120"/>
          <w:marBottom w:val="0"/>
          <w:divBdr>
            <w:top w:val="none" w:sz="0" w:space="0" w:color="auto"/>
            <w:left w:val="none" w:sz="0" w:space="0" w:color="auto"/>
            <w:bottom w:val="none" w:sz="0" w:space="0" w:color="auto"/>
            <w:right w:val="none" w:sz="0" w:space="0" w:color="auto"/>
          </w:divBdr>
        </w:div>
        <w:div w:id="2014381751">
          <w:marLeft w:val="936"/>
          <w:marRight w:val="0"/>
          <w:marTop w:val="120"/>
          <w:marBottom w:val="0"/>
          <w:divBdr>
            <w:top w:val="none" w:sz="0" w:space="0" w:color="auto"/>
            <w:left w:val="none" w:sz="0" w:space="0" w:color="auto"/>
            <w:bottom w:val="none" w:sz="0" w:space="0" w:color="auto"/>
            <w:right w:val="none" w:sz="0" w:space="0" w:color="auto"/>
          </w:divBdr>
        </w:div>
        <w:div w:id="279534098">
          <w:marLeft w:val="936"/>
          <w:marRight w:val="0"/>
          <w:marTop w:val="120"/>
          <w:marBottom w:val="0"/>
          <w:divBdr>
            <w:top w:val="none" w:sz="0" w:space="0" w:color="auto"/>
            <w:left w:val="none" w:sz="0" w:space="0" w:color="auto"/>
            <w:bottom w:val="none" w:sz="0" w:space="0" w:color="auto"/>
            <w:right w:val="none" w:sz="0" w:space="0" w:color="auto"/>
          </w:divBdr>
        </w:div>
        <w:div w:id="440077200">
          <w:marLeft w:val="936"/>
          <w:marRight w:val="0"/>
          <w:marTop w:val="120"/>
          <w:marBottom w:val="0"/>
          <w:divBdr>
            <w:top w:val="none" w:sz="0" w:space="0" w:color="auto"/>
            <w:left w:val="none" w:sz="0" w:space="0" w:color="auto"/>
            <w:bottom w:val="none" w:sz="0" w:space="0" w:color="auto"/>
            <w:right w:val="none" w:sz="0" w:space="0" w:color="auto"/>
          </w:divBdr>
        </w:div>
      </w:divsChild>
    </w:div>
    <w:div w:id="368800304">
      <w:bodyDiv w:val="1"/>
      <w:marLeft w:val="0"/>
      <w:marRight w:val="0"/>
      <w:marTop w:val="0"/>
      <w:marBottom w:val="0"/>
      <w:divBdr>
        <w:top w:val="none" w:sz="0" w:space="0" w:color="auto"/>
        <w:left w:val="none" w:sz="0" w:space="0" w:color="auto"/>
        <w:bottom w:val="none" w:sz="0" w:space="0" w:color="auto"/>
        <w:right w:val="none" w:sz="0" w:space="0" w:color="auto"/>
      </w:divBdr>
      <w:divsChild>
        <w:div w:id="1227643480">
          <w:marLeft w:val="936"/>
          <w:marRight w:val="0"/>
          <w:marTop w:val="120"/>
          <w:marBottom w:val="0"/>
          <w:divBdr>
            <w:top w:val="none" w:sz="0" w:space="0" w:color="auto"/>
            <w:left w:val="none" w:sz="0" w:space="0" w:color="auto"/>
            <w:bottom w:val="none" w:sz="0" w:space="0" w:color="auto"/>
            <w:right w:val="none" w:sz="0" w:space="0" w:color="auto"/>
          </w:divBdr>
        </w:div>
        <w:div w:id="1684013512">
          <w:marLeft w:val="936"/>
          <w:marRight w:val="0"/>
          <w:marTop w:val="120"/>
          <w:marBottom w:val="0"/>
          <w:divBdr>
            <w:top w:val="none" w:sz="0" w:space="0" w:color="auto"/>
            <w:left w:val="none" w:sz="0" w:space="0" w:color="auto"/>
            <w:bottom w:val="none" w:sz="0" w:space="0" w:color="auto"/>
            <w:right w:val="none" w:sz="0" w:space="0" w:color="auto"/>
          </w:divBdr>
        </w:div>
        <w:div w:id="894048955">
          <w:marLeft w:val="936"/>
          <w:marRight w:val="0"/>
          <w:marTop w:val="120"/>
          <w:marBottom w:val="0"/>
          <w:divBdr>
            <w:top w:val="none" w:sz="0" w:space="0" w:color="auto"/>
            <w:left w:val="none" w:sz="0" w:space="0" w:color="auto"/>
            <w:bottom w:val="none" w:sz="0" w:space="0" w:color="auto"/>
            <w:right w:val="none" w:sz="0" w:space="0" w:color="auto"/>
          </w:divBdr>
        </w:div>
        <w:div w:id="236945261">
          <w:marLeft w:val="936"/>
          <w:marRight w:val="0"/>
          <w:marTop w:val="120"/>
          <w:marBottom w:val="0"/>
          <w:divBdr>
            <w:top w:val="none" w:sz="0" w:space="0" w:color="auto"/>
            <w:left w:val="none" w:sz="0" w:space="0" w:color="auto"/>
            <w:bottom w:val="none" w:sz="0" w:space="0" w:color="auto"/>
            <w:right w:val="none" w:sz="0" w:space="0" w:color="auto"/>
          </w:divBdr>
        </w:div>
        <w:div w:id="977950159">
          <w:marLeft w:val="936"/>
          <w:marRight w:val="0"/>
          <w:marTop w:val="120"/>
          <w:marBottom w:val="0"/>
          <w:divBdr>
            <w:top w:val="none" w:sz="0" w:space="0" w:color="auto"/>
            <w:left w:val="none" w:sz="0" w:space="0" w:color="auto"/>
            <w:bottom w:val="none" w:sz="0" w:space="0" w:color="auto"/>
            <w:right w:val="none" w:sz="0" w:space="0" w:color="auto"/>
          </w:divBdr>
        </w:div>
      </w:divsChild>
    </w:div>
    <w:div w:id="422148894">
      <w:bodyDiv w:val="1"/>
      <w:marLeft w:val="0"/>
      <w:marRight w:val="0"/>
      <w:marTop w:val="0"/>
      <w:marBottom w:val="0"/>
      <w:divBdr>
        <w:top w:val="none" w:sz="0" w:space="0" w:color="auto"/>
        <w:left w:val="none" w:sz="0" w:space="0" w:color="auto"/>
        <w:bottom w:val="none" w:sz="0" w:space="0" w:color="auto"/>
        <w:right w:val="none" w:sz="0" w:space="0" w:color="auto"/>
      </w:divBdr>
      <w:divsChild>
        <w:div w:id="1076976150">
          <w:marLeft w:val="850"/>
          <w:marRight w:val="0"/>
          <w:marTop w:val="60"/>
          <w:marBottom w:val="0"/>
          <w:divBdr>
            <w:top w:val="none" w:sz="0" w:space="0" w:color="auto"/>
            <w:left w:val="none" w:sz="0" w:space="0" w:color="auto"/>
            <w:bottom w:val="none" w:sz="0" w:space="0" w:color="auto"/>
            <w:right w:val="none" w:sz="0" w:space="0" w:color="auto"/>
          </w:divBdr>
        </w:div>
        <w:div w:id="733704992">
          <w:marLeft w:val="850"/>
          <w:marRight w:val="0"/>
          <w:marTop w:val="60"/>
          <w:marBottom w:val="0"/>
          <w:divBdr>
            <w:top w:val="none" w:sz="0" w:space="0" w:color="auto"/>
            <w:left w:val="none" w:sz="0" w:space="0" w:color="auto"/>
            <w:bottom w:val="none" w:sz="0" w:space="0" w:color="auto"/>
            <w:right w:val="none" w:sz="0" w:space="0" w:color="auto"/>
          </w:divBdr>
        </w:div>
        <w:div w:id="1835102248">
          <w:marLeft w:val="850"/>
          <w:marRight w:val="0"/>
          <w:marTop w:val="60"/>
          <w:marBottom w:val="0"/>
          <w:divBdr>
            <w:top w:val="none" w:sz="0" w:space="0" w:color="auto"/>
            <w:left w:val="none" w:sz="0" w:space="0" w:color="auto"/>
            <w:bottom w:val="none" w:sz="0" w:space="0" w:color="auto"/>
            <w:right w:val="none" w:sz="0" w:space="0" w:color="auto"/>
          </w:divBdr>
        </w:div>
        <w:div w:id="1907572098">
          <w:marLeft w:val="850"/>
          <w:marRight w:val="0"/>
          <w:marTop w:val="60"/>
          <w:marBottom w:val="0"/>
          <w:divBdr>
            <w:top w:val="none" w:sz="0" w:space="0" w:color="auto"/>
            <w:left w:val="none" w:sz="0" w:space="0" w:color="auto"/>
            <w:bottom w:val="none" w:sz="0" w:space="0" w:color="auto"/>
            <w:right w:val="none" w:sz="0" w:space="0" w:color="auto"/>
          </w:divBdr>
        </w:div>
        <w:div w:id="451290688">
          <w:marLeft w:val="850"/>
          <w:marRight w:val="0"/>
          <w:marTop w:val="60"/>
          <w:marBottom w:val="0"/>
          <w:divBdr>
            <w:top w:val="none" w:sz="0" w:space="0" w:color="auto"/>
            <w:left w:val="none" w:sz="0" w:space="0" w:color="auto"/>
            <w:bottom w:val="none" w:sz="0" w:space="0" w:color="auto"/>
            <w:right w:val="none" w:sz="0" w:space="0" w:color="auto"/>
          </w:divBdr>
        </w:div>
        <w:div w:id="67777691">
          <w:marLeft w:val="850"/>
          <w:marRight w:val="0"/>
          <w:marTop w:val="60"/>
          <w:marBottom w:val="0"/>
          <w:divBdr>
            <w:top w:val="none" w:sz="0" w:space="0" w:color="auto"/>
            <w:left w:val="none" w:sz="0" w:space="0" w:color="auto"/>
            <w:bottom w:val="none" w:sz="0" w:space="0" w:color="auto"/>
            <w:right w:val="none" w:sz="0" w:space="0" w:color="auto"/>
          </w:divBdr>
        </w:div>
        <w:div w:id="152375602">
          <w:marLeft w:val="850"/>
          <w:marRight w:val="0"/>
          <w:marTop w:val="60"/>
          <w:marBottom w:val="0"/>
          <w:divBdr>
            <w:top w:val="none" w:sz="0" w:space="0" w:color="auto"/>
            <w:left w:val="none" w:sz="0" w:space="0" w:color="auto"/>
            <w:bottom w:val="none" w:sz="0" w:space="0" w:color="auto"/>
            <w:right w:val="none" w:sz="0" w:space="0" w:color="auto"/>
          </w:divBdr>
        </w:div>
        <w:div w:id="1146046714">
          <w:marLeft w:val="850"/>
          <w:marRight w:val="0"/>
          <w:marTop w:val="60"/>
          <w:marBottom w:val="0"/>
          <w:divBdr>
            <w:top w:val="none" w:sz="0" w:space="0" w:color="auto"/>
            <w:left w:val="none" w:sz="0" w:space="0" w:color="auto"/>
            <w:bottom w:val="none" w:sz="0" w:space="0" w:color="auto"/>
            <w:right w:val="none" w:sz="0" w:space="0" w:color="auto"/>
          </w:divBdr>
        </w:div>
        <w:div w:id="1386182308">
          <w:marLeft w:val="850"/>
          <w:marRight w:val="0"/>
          <w:marTop w:val="60"/>
          <w:marBottom w:val="0"/>
          <w:divBdr>
            <w:top w:val="none" w:sz="0" w:space="0" w:color="auto"/>
            <w:left w:val="none" w:sz="0" w:space="0" w:color="auto"/>
            <w:bottom w:val="none" w:sz="0" w:space="0" w:color="auto"/>
            <w:right w:val="none" w:sz="0" w:space="0" w:color="auto"/>
          </w:divBdr>
        </w:div>
      </w:divsChild>
    </w:div>
    <w:div w:id="424501192">
      <w:bodyDiv w:val="1"/>
      <w:marLeft w:val="0"/>
      <w:marRight w:val="0"/>
      <w:marTop w:val="0"/>
      <w:marBottom w:val="0"/>
      <w:divBdr>
        <w:top w:val="none" w:sz="0" w:space="0" w:color="auto"/>
        <w:left w:val="none" w:sz="0" w:space="0" w:color="auto"/>
        <w:bottom w:val="none" w:sz="0" w:space="0" w:color="auto"/>
        <w:right w:val="none" w:sz="0" w:space="0" w:color="auto"/>
      </w:divBdr>
    </w:div>
    <w:div w:id="461701836">
      <w:bodyDiv w:val="1"/>
      <w:marLeft w:val="0"/>
      <w:marRight w:val="0"/>
      <w:marTop w:val="0"/>
      <w:marBottom w:val="0"/>
      <w:divBdr>
        <w:top w:val="none" w:sz="0" w:space="0" w:color="auto"/>
        <w:left w:val="none" w:sz="0" w:space="0" w:color="auto"/>
        <w:bottom w:val="none" w:sz="0" w:space="0" w:color="auto"/>
        <w:right w:val="none" w:sz="0" w:space="0" w:color="auto"/>
      </w:divBdr>
    </w:div>
    <w:div w:id="485324583">
      <w:bodyDiv w:val="1"/>
      <w:marLeft w:val="0"/>
      <w:marRight w:val="0"/>
      <w:marTop w:val="0"/>
      <w:marBottom w:val="0"/>
      <w:divBdr>
        <w:top w:val="none" w:sz="0" w:space="0" w:color="auto"/>
        <w:left w:val="none" w:sz="0" w:space="0" w:color="auto"/>
        <w:bottom w:val="none" w:sz="0" w:space="0" w:color="auto"/>
        <w:right w:val="none" w:sz="0" w:space="0" w:color="auto"/>
      </w:divBdr>
      <w:divsChild>
        <w:div w:id="43216624">
          <w:marLeft w:val="936"/>
          <w:marRight w:val="0"/>
          <w:marTop w:val="120"/>
          <w:marBottom w:val="0"/>
          <w:divBdr>
            <w:top w:val="none" w:sz="0" w:space="0" w:color="auto"/>
            <w:left w:val="none" w:sz="0" w:space="0" w:color="auto"/>
            <w:bottom w:val="none" w:sz="0" w:space="0" w:color="auto"/>
            <w:right w:val="none" w:sz="0" w:space="0" w:color="auto"/>
          </w:divBdr>
        </w:div>
      </w:divsChild>
    </w:div>
    <w:div w:id="517088104">
      <w:bodyDiv w:val="1"/>
      <w:marLeft w:val="0"/>
      <w:marRight w:val="0"/>
      <w:marTop w:val="0"/>
      <w:marBottom w:val="0"/>
      <w:divBdr>
        <w:top w:val="none" w:sz="0" w:space="0" w:color="auto"/>
        <w:left w:val="none" w:sz="0" w:space="0" w:color="auto"/>
        <w:bottom w:val="none" w:sz="0" w:space="0" w:color="auto"/>
        <w:right w:val="none" w:sz="0" w:space="0" w:color="auto"/>
      </w:divBdr>
    </w:div>
    <w:div w:id="518159874">
      <w:bodyDiv w:val="1"/>
      <w:marLeft w:val="0"/>
      <w:marRight w:val="0"/>
      <w:marTop w:val="0"/>
      <w:marBottom w:val="0"/>
      <w:divBdr>
        <w:top w:val="none" w:sz="0" w:space="0" w:color="auto"/>
        <w:left w:val="none" w:sz="0" w:space="0" w:color="auto"/>
        <w:bottom w:val="none" w:sz="0" w:space="0" w:color="auto"/>
        <w:right w:val="none" w:sz="0" w:space="0" w:color="auto"/>
      </w:divBdr>
      <w:divsChild>
        <w:div w:id="343167272">
          <w:marLeft w:val="936"/>
          <w:marRight w:val="0"/>
          <w:marTop w:val="120"/>
          <w:marBottom w:val="0"/>
          <w:divBdr>
            <w:top w:val="none" w:sz="0" w:space="0" w:color="auto"/>
            <w:left w:val="none" w:sz="0" w:space="0" w:color="auto"/>
            <w:bottom w:val="none" w:sz="0" w:space="0" w:color="auto"/>
            <w:right w:val="none" w:sz="0" w:space="0" w:color="auto"/>
          </w:divBdr>
        </w:div>
        <w:div w:id="1459883307">
          <w:marLeft w:val="936"/>
          <w:marRight w:val="0"/>
          <w:marTop w:val="120"/>
          <w:marBottom w:val="0"/>
          <w:divBdr>
            <w:top w:val="none" w:sz="0" w:space="0" w:color="auto"/>
            <w:left w:val="none" w:sz="0" w:space="0" w:color="auto"/>
            <w:bottom w:val="none" w:sz="0" w:space="0" w:color="auto"/>
            <w:right w:val="none" w:sz="0" w:space="0" w:color="auto"/>
          </w:divBdr>
        </w:div>
        <w:div w:id="970329654">
          <w:marLeft w:val="936"/>
          <w:marRight w:val="0"/>
          <w:marTop w:val="120"/>
          <w:marBottom w:val="0"/>
          <w:divBdr>
            <w:top w:val="none" w:sz="0" w:space="0" w:color="auto"/>
            <w:left w:val="none" w:sz="0" w:space="0" w:color="auto"/>
            <w:bottom w:val="none" w:sz="0" w:space="0" w:color="auto"/>
            <w:right w:val="none" w:sz="0" w:space="0" w:color="auto"/>
          </w:divBdr>
        </w:div>
        <w:div w:id="849874548">
          <w:marLeft w:val="936"/>
          <w:marRight w:val="0"/>
          <w:marTop w:val="120"/>
          <w:marBottom w:val="0"/>
          <w:divBdr>
            <w:top w:val="none" w:sz="0" w:space="0" w:color="auto"/>
            <w:left w:val="none" w:sz="0" w:space="0" w:color="auto"/>
            <w:bottom w:val="none" w:sz="0" w:space="0" w:color="auto"/>
            <w:right w:val="none" w:sz="0" w:space="0" w:color="auto"/>
          </w:divBdr>
        </w:div>
        <w:div w:id="1278682719">
          <w:marLeft w:val="936"/>
          <w:marRight w:val="0"/>
          <w:marTop w:val="120"/>
          <w:marBottom w:val="0"/>
          <w:divBdr>
            <w:top w:val="none" w:sz="0" w:space="0" w:color="auto"/>
            <w:left w:val="none" w:sz="0" w:space="0" w:color="auto"/>
            <w:bottom w:val="none" w:sz="0" w:space="0" w:color="auto"/>
            <w:right w:val="none" w:sz="0" w:space="0" w:color="auto"/>
          </w:divBdr>
        </w:div>
        <w:div w:id="77950361">
          <w:marLeft w:val="936"/>
          <w:marRight w:val="0"/>
          <w:marTop w:val="120"/>
          <w:marBottom w:val="0"/>
          <w:divBdr>
            <w:top w:val="none" w:sz="0" w:space="0" w:color="auto"/>
            <w:left w:val="none" w:sz="0" w:space="0" w:color="auto"/>
            <w:bottom w:val="none" w:sz="0" w:space="0" w:color="auto"/>
            <w:right w:val="none" w:sz="0" w:space="0" w:color="auto"/>
          </w:divBdr>
        </w:div>
        <w:div w:id="796068242">
          <w:marLeft w:val="936"/>
          <w:marRight w:val="0"/>
          <w:marTop w:val="120"/>
          <w:marBottom w:val="0"/>
          <w:divBdr>
            <w:top w:val="none" w:sz="0" w:space="0" w:color="auto"/>
            <w:left w:val="none" w:sz="0" w:space="0" w:color="auto"/>
            <w:bottom w:val="none" w:sz="0" w:space="0" w:color="auto"/>
            <w:right w:val="none" w:sz="0" w:space="0" w:color="auto"/>
          </w:divBdr>
        </w:div>
        <w:div w:id="1234125547">
          <w:marLeft w:val="936"/>
          <w:marRight w:val="0"/>
          <w:marTop w:val="120"/>
          <w:marBottom w:val="0"/>
          <w:divBdr>
            <w:top w:val="none" w:sz="0" w:space="0" w:color="auto"/>
            <w:left w:val="none" w:sz="0" w:space="0" w:color="auto"/>
            <w:bottom w:val="none" w:sz="0" w:space="0" w:color="auto"/>
            <w:right w:val="none" w:sz="0" w:space="0" w:color="auto"/>
          </w:divBdr>
        </w:div>
        <w:div w:id="536744042">
          <w:marLeft w:val="936"/>
          <w:marRight w:val="0"/>
          <w:marTop w:val="120"/>
          <w:marBottom w:val="0"/>
          <w:divBdr>
            <w:top w:val="none" w:sz="0" w:space="0" w:color="auto"/>
            <w:left w:val="none" w:sz="0" w:space="0" w:color="auto"/>
            <w:bottom w:val="none" w:sz="0" w:space="0" w:color="auto"/>
            <w:right w:val="none" w:sz="0" w:space="0" w:color="auto"/>
          </w:divBdr>
        </w:div>
        <w:div w:id="20203776">
          <w:marLeft w:val="936"/>
          <w:marRight w:val="0"/>
          <w:marTop w:val="120"/>
          <w:marBottom w:val="0"/>
          <w:divBdr>
            <w:top w:val="none" w:sz="0" w:space="0" w:color="auto"/>
            <w:left w:val="none" w:sz="0" w:space="0" w:color="auto"/>
            <w:bottom w:val="none" w:sz="0" w:space="0" w:color="auto"/>
            <w:right w:val="none" w:sz="0" w:space="0" w:color="auto"/>
          </w:divBdr>
        </w:div>
        <w:div w:id="1294018397">
          <w:marLeft w:val="936"/>
          <w:marRight w:val="0"/>
          <w:marTop w:val="120"/>
          <w:marBottom w:val="0"/>
          <w:divBdr>
            <w:top w:val="none" w:sz="0" w:space="0" w:color="auto"/>
            <w:left w:val="none" w:sz="0" w:space="0" w:color="auto"/>
            <w:bottom w:val="none" w:sz="0" w:space="0" w:color="auto"/>
            <w:right w:val="none" w:sz="0" w:space="0" w:color="auto"/>
          </w:divBdr>
        </w:div>
      </w:divsChild>
    </w:div>
    <w:div w:id="539901362">
      <w:bodyDiv w:val="1"/>
      <w:marLeft w:val="0"/>
      <w:marRight w:val="0"/>
      <w:marTop w:val="0"/>
      <w:marBottom w:val="0"/>
      <w:divBdr>
        <w:top w:val="none" w:sz="0" w:space="0" w:color="auto"/>
        <w:left w:val="none" w:sz="0" w:space="0" w:color="auto"/>
        <w:bottom w:val="none" w:sz="0" w:space="0" w:color="auto"/>
        <w:right w:val="none" w:sz="0" w:space="0" w:color="auto"/>
      </w:divBdr>
      <w:divsChild>
        <w:div w:id="417099245">
          <w:marLeft w:val="936"/>
          <w:marRight w:val="0"/>
          <w:marTop w:val="120"/>
          <w:marBottom w:val="0"/>
          <w:divBdr>
            <w:top w:val="none" w:sz="0" w:space="0" w:color="auto"/>
            <w:left w:val="none" w:sz="0" w:space="0" w:color="auto"/>
            <w:bottom w:val="none" w:sz="0" w:space="0" w:color="auto"/>
            <w:right w:val="none" w:sz="0" w:space="0" w:color="auto"/>
          </w:divBdr>
        </w:div>
        <w:div w:id="1605844008">
          <w:marLeft w:val="936"/>
          <w:marRight w:val="0"/>
          <w:marTop w:val="120"/>
          <w:marBottom w:val="0"/>
          <w:divBdr>
            <w:top w:val="none" w:sz="0" w:space="0" w:color="auto"/>
            <w:left w:val="none" w:sz="0" w:space="0" w:color="auto"/>
            <w:bottom w:val="none" w:sz="0" w:space="0" w:color="auto"/>
            <w:right w:val="none" w:sz="0" w:space="0" w:color="auto"/>
          </w:divBdr>
        </w:div>
        <w:div w:id="889657982">
          <w:marLeft w:val="936"/>
          <w:marRight w:val="0"/>
          <w:marTop w:val="120"/>
          <w:marBottom w:val="0"/>
          <w:divBdr>
            <w:top w:val="none" w:sz="0" w:space="0" w:color="auto"/>
            <w:left w:val="none" w:sz="0" w:space="0" w:color="auto"/>
            <w:bottom w:val="none" w:sz="0" w:space="0" w:color="auto"/>
            <w:right w:val="none" w:sz="0" w:space="0" w:color="auto"/>
          </w:divBdr>
        </w:div>
        <w:div w:id="631597066">
          <w:marLeft w:val="936"/>
          <w:marRight w:val="0"/>
          <w:marTop w:val="120"/>
          <w:marBottom w:val="0"/>
          <w:divBdr>
            <w:top w:val="none" w:sz="0" w:space="0" w:color="auto"/>
            <w:left w:val="none" w:sz="0" w:space="0" w:color="auto"/>
            <w:bottom w:val="none" w:sz="0" w:space="0" w:color="auto"/>
            <w:right w:val="none" w:sz="0" w:space="0" w:color="auto"/>
          </w:divBdr>
        </w:div>
        <w:div w:id="1043477230">
          <w:marLeft w:val="936"/>
          <w:marRight w:val="0"/>
          <w:marTop w:val="120"/>
          <w:marBottom w:val="0"/>
          <w:divBdr>
            <w:top w:val="none" w:sz="0" w:space="0" w:color="auto"/>
            <w:left w:val="none" w:sz="0" w:space="0" w:color="auto"/>
            <w:bottom w:val="none" w:sz="0" w:space="0" w:color="auto"/>
            <w:right w:val="none" w:sz="0" w:space="0" w:color="auto"/>
          </w:divBdr>
        </w:div>
        <w:div w:id="1106582715">
          <w:marLeft w:val="936"/>
          <w:marRight w:val="0"/>
          <w:marTop w:val="120"/>
          <w:marBottom w:val="0"/>
          <w:divBdr>
            <w:top w:val="none" w:sz="0" w:space="0" w:color="auto"/>
            <w:left w:val="none" w:sz="0" w:space="0" w:color="auto"/>
            <w:bottom w:val="none" w:sz="0" w:space="0" w:color="auto"/>
            <w:right w:val="none" w:sz="0" w:space="0" w:color="auto"/>
          </w:divBdr>
        </w:div>
        <w:div w:id="1466585423">
          <w:marLeft w:val="936"/>
          <w:marRight w:val="0"/>
          <w:marTop w:val="120"/>
          <w:marBottom w:val="0"/>
          <w:divBdr>
            <w:top w:val="none" w:sz="0" w:space="0" w:color="auto"/>
            <w:left w:val="none" w:sz="0" w:space="0" w:color="auto"/>
            <w:bottom w:val="none" w:sz="0" w:space="0" w:color="auto"/>
            <w:right w:val="none" w:sz="0" w:space="0" w:color="auto"/>
          </w:divBdr>
        </w:div>
        <w:div w:id="1595244191">
          <w:marLeft w:val="936"/>
          <w:marRight w:val="0"/>
          <w:marTop w:val="120"/>
          <w:marBottom w:val="0"/>
          <w:divBdr>
            <w:top w:val="none" w:sz="0" w:space="0" w:color="auto"/>
            <w:left w:val="none" w:sz="0" w:space="0" w:color="auto"/>
            <w:bottom w:val="none" w:sz="0" w:space="0" w:color="auto"/>
            <w:right w:val="none" w:sz="0" w:space="0" w:color="auto"/>
          </w:divBdr>
        </w:div>
        <w:div w:id="443118461">
          <w:marLeft w:val="936"/>
          <w:marRight w:val="0"/>
          <w:marTop w:val="120"/>
          <w:marBottom w:val="0"/>
          <w:divBdr>
            <w:top w:val="none" w:sz="0" w:space="0" w:color="auto"/>
            <w:left w:val="none" w:sz="0" w:space="0" w:color="auto"/>
            <w:bottom w:val="none" w:sz="0" w:space="0" w:color="auto"/>
            <w:right w:val="none" w:sz="0" w:space="0" w:color="auto"/>
          </w:divBdr>
        </w:div>
        <w:div w:id="91976211">
          <w:marLeft w:val="936"/>
          <w:marRight w:val="0"/>
          <w:marTop w:val="120"/>
          <w:marBottom w:val="0"/>
          <w:divBdr>
            <w:top w:val="none" w:sz="0" w:space="0" w:color="auto"/>
            <w:left w:val="none" w:sz="0" w:space="0" w:color="auto"/>
            <w:bottom w:val="none" w:sz="0" w:space="0" w:color="auto"/>
            <w:right w:val="none" w:sz="0" w:space="0" w:color="auto"/>
          </w:divBdr>
        </w:div>
        <w:div w:id="327175771">
          <w:marLeft w:val="936"/>
          <w:marRight w:val="0"/>
          <w:marTop w:val="120"/>
          <w:marBottom w:val="0"/>
          <w:divBdr>
            <w:top w:val="none" w:sz="0" w:space="0" w:color="auto"/>
            <w:left w:val="none" w:sz="0" w:space="0" w:color="auto"/>
            <w:bottom w:val="none" w:sz="0" w:space="0" w:color="auto"/>
            <w:right w:val="none" w:sz="0" w:space="0" w:color="auto"/>
          </w:divBdr>
        </w:div>
        <w:div w:id="564530585">
          <w:marLeft w:val="936"/>
          <w:marRight w:val="0"/>
          <w:marTop w:val="120"/>
          <w:marBottom w:val="0"/>
          <w:divBdr>
            <w:top w:val="none" w:sz="0" w:space="0" w:color="auto"/>
            <w:left w:val="none" w:sz="0" w:space="0" w:color="auto"/>
            <w:bottom w:val="none" w:sz="0" w:space="0" w:color="auto"/>
            <w:right w:val="none" w:sz="0" w:space="0" w:color="auto"/>
          </w:divBdr>
        </w:div>
      </w:divsChild>
    </w:div>
    <w:div w:id="549221608">
      <w:bodyDiv w:val="1"/>
      <w:marLeft w:val="0"/>
      <w:marRight w:val="0"/>
      <w:marTop w:val="0"/>
      <w:marBottom w:val="0"/>
      <w:divBdr>
        <w:top w:val="none" w:sz="0" w:space="0" w:color="auto"/>
        <w:left w:val="none" w:sz="0" w:space="0" w:color="auto"/>
        <w:bottom w:val="none" w:sz="0" w:space="0" w:color="auto"/>
        <w:right w:val="none" w:sz="0" w:space="0" w:color="auto"/>
      </w:divBdr>
    </w:div>
    <w:div w:id="549651279">
      <w:bodyDiv w:val="1"/>
      <w:marLeft w:val="0"/>
      <w:marRight w:val="0"/>
      <w:marTop w:val="0"/>
      <w:marBottom w:val="0"/>
      <w:divBdr>
        <w:top w:val="none" w:sz="0" w:space="0" w:color="auto"/>
        <w:left w:val="none" w:sz="0" w:space="0" w:color="auto"/>
        <w:bottom w:val="none" w:sz="0" w:space="0" w:color="auto"/>
        <w:right w:val="none" w:sz="0" w:space="0" w:color="auto"/>
      </w:divBdr>
    </w:div>
    <w:div w:id="551887875">
      <w:bodyDiv w:val="1"/>
      <w:marLeft w:val="0"/>
      <w:marRight w:val="0"/>
      <w:marTop w:val="0"/>
      <w:marBottom w:val="0"/>
      <w:divBdr>
        <w:top w:val="none" w:sz="0" w:space="0" w:color="auto"/>
        <w:left w:val="none" w:sz="0" w:space="0" w:color="auto"/>
        <w:bottom w:val="none" w:sz="0" w:space="0" w:color="auto"/>
        <w:right w:val="none" w:sz="0" w:space="0" w:color="auto"/>
      </w:divBdr>
      <w:divsChild>
        <w:div w:id="1998727413">
          <w:marLeft w:val="936"/>
          <w:marRight w:val="0"/>
          <w:marTop w:val="120"/>
          <w:marBottom w:val="0"/>
          <w:divBdr>
            <w:top w:val="none" w:sz="0" w:space="0" w:color="auto"/>
            <w:left w:val="none" w:sz="0" w:space="0" w:color="auto"/>
            <w:bottom w:val="none" w:sz="0" w:space="0" w:color="auto"/>
            <w:right w:val="none" w:sz="0" w:space="0" w:color="auto"/>
          </w:divBdr>
        </w:div>
        <w:div w:id="1457213106">
          <w:marLeft w:val="936"/>
          <w:marRight w:val="0"/>
          <w:marTop w:val="120"/>
          <w:marBottom w:val="0"/>
          <w:divBdr>
            <w:top w:val="none" w:sz="0" w:space="0" w:color="auto"/>
            <w:left w:val="none" w:sz="0" w:space="0" w:color="auto"/>
            <w:bottom w:val="none" w:sz="0" w:space="0" w:color="auto"/>
            <w:right w:val="none" w:sz="0" w:space="0" w:color="auto"/>
          </w:divBdr>
        </w:div>
        <w:div w:id="71436982">
          <w:marLeft w:val="936"/>
          <w:marRight w:val="0"/>
          <w:marTop w:val="120"/>
          <w:marBottom w:val="0"/>
          <w:divBdr>
            <w:top w:val="none" w:sz="0" w:space="0" w:color="auto"/>
            <w:left w:val="none" w:sz="0" w:space="0" w:color="auto"/>
            <w:bottom w:val="none" w:sz="0" w:space="0" w:color="auto"/>
            <w:right w:val="none" w:sz="0" w:space="0" w:color="auto"/>
          </w:divBdr>
        </w:div>
        <w:div w:id="1411809241">
          <w:marLeft w:val="936"/>
          <w:marRight w:val="0"/>
          <w:marTop w:val="120"/>
          <w:marBottom w:val="0"/>
          <w:divBdr>
            <w:top w:val="none" w:sz="0" w:space="0" w:color="auto"/>
            <w:left w:val="none" w:sz="0" w:space="0" w:color="auto"/>
            <w:bottom w:val="none" w:sz="0" w:space="0" w:color="auto"/>
            <w:right w:val="none" w:sz="0" w:space="0" w:color="auto"/>
          </w:divBdr>
        </w:div>
        <w:div w:id="1641419788">
          <w:marLeft w:val="936"/>
          <w:marRight w:val="0"/>
          <w:marTop w:val="120"/>
          <w:marBottom w:val="0"/>
          <w:divBdr>
            <w:top w:val="none" w:sz="0" w:space="0" w:color="auto"/>
            <w:left w:val="none" w:sz="0" w:space="0" w:color="auto"/>
            <w:bottom w:val="none" w:sz="0" w:space="0" w:color="auto"/>
            <w:right w:val="none" w:sz="0" w:space="0" w:color="auto"/>
          </w:divBdr>
        </w:div>
      </w:divsChild>
    </w:div>
    <w:div w:id="574970520">
      <w:bodyDiv w:val="1"/>
      <w:marLeft w:val="0"/>
      <w:marRight w:val="0"/>
      <w:marTop w:val="0"/>
      <w:marBottom w:val="0"/>
      <w:divBdr>
        <w:top w:val="none" w:sz="0" w:space="0" w:color="auto"/>
        <w:left w:val="none" w:sz="0" w:space="0" w:color="auto"/>
        <w:bottom w:val="none" w:sz="0" w:space="0" w:color="auto"/>
        <w:right w:val="none" w:sz="0" w:space="0" w:color="auto"/>
      </w:divBdr>
    </w:div>
    <w:div w:id="628052152">
      <w:bodyDiv w:val="1"/>
      <w:marLeft w:val="0"/>
      <w:marRight w:val="0"/>
      <w:marTop w:val="0"/>
      <w:marBottom w:val="0"/>
      <w:divBdr>
        <w:top w:val="none" w:sz="0" w:space="0" w:color="auto"/>
        <w:left w:val="none" w:sz="0" w:space="0" w:color="auto"/>
        <w:bottom w:val="none" w:sz="0" w:space="0" w:color="auto"/>
        <w:right w:val="none" w:sz="0" w:space="0" w:color="auto"/>
      </w:divBdr>
      <w:divsChild>
        <w:div w:id="1113331412">
          <w:marLeft w:val="936"/>
          <w:marRight w:val="0"/>
          <w:marTop w:val="120"/>
          <w:marBottom w:val="0"/>
          <w:divBdr>
            <w:top w:val="none" w:sz="0" w:space="0" w:color="auto"/>
            <w:left w:val="none" w:sz="0" w:space="0" w:color="auto"/>
            <w:bottom w:val="none" w:sz="0" w:space="0" w:color="auto"/>
            <w:right w:val="none" w:sz="0" w:space="0" w:color="auto"/>
          </w:divBdr>
        </w:div>
        <w:div w:id="2040203228">
          <w:marLeft w:val="936"/>
          <w:marRight w:val="0"/>
          <w:marTop w:val="120"/>
          <w:marBottom w:val="0"/>
          <w:divBdr>
            <w:top w:val="none" w:sz="0" w:space="0" w:color="auto"/>
            <w:left w:val="none" w:sz="0" w:space="0" w:color="auto"/>
            <w:bottom w:val="none" w:sz="0" w:space="0" w:color="auto"/>
            <w:right w:val="none" w:sz="0" w:space="0" w:color="auto"/>
          </w:divBdr>
        </w:div>
        <w:div w:id="1314723625">
          <w:marLeft w:val="936"/>
          <w:marRight w:val="0"/>
          <w:marTop w:val="120"/>
          <w:marBottom w:val="0"/>
          <w:divBdr>
            <w:top w:val="none" w:sz="0" w:space="0" w:color="auto"/>
            <w:left w:val="none" w:sz="0" w:space="0" w:color="auto"/>
            <w:bottom w:val="none" w:sz="0" w:space="0" w:color="auto"/>
            <w:right w:val="none" w:sz="0" w:space="0" w:color="auto"/>
          </w:divBdr>
        </w:div>
        <w:div w:id="1015108473">
          <w:marLeft w:val="936"/>
          <w:marRight w:val="0"/>
          <w:marTop w:val="120"/>
          <w:marBottom w:val="0"/>
          <w:divBdr>
            <w:top w:val="none" w:sz="0" w:space="0" w:color="auto"/>
            <w:left w:val="none" w:sz="0" w:space="0" w:color="auto"/>
            <w:bottom w:val="none" w:sz="0" w:space="0" w:color="auto"/>
            <w:right w:val="none" w:sz="0" w:space="0" w:color="auto"/>
          </w:divBdr>
        </w:div>
        <w:div w:id="193659516">
          <w:marLeft w:val="936"/>
          <w:marRight w:val="0"/>
          <w:marTop w:val="120"/>
          <w:marBottom w:val="0"/>
          <w:divBdr>
            <w:top w:val="none" w:sz="0" w:space="0" w:color="auto"/>
            <w:left w:val="none" w:sz="0" w:space="0" w:color="auto"/>
            <w:bottom w:val="none" w:sz="0" w:space="0" w:color="auto"/>
            <w:right w:val="none" w:sz="0" w:space="0" w:color="auto"/>
          </w:divBdr>
        </w:div>
        <w:div w:id="437287951">
          <w:marLeft w:val="936"/>
          <w:marRight w:val="0"/>
          <w:marTop w:val="120"/>
          <w:marBottom w:val="0"/>
          <w:divBdr>
            <w:top w:val="none" w:sz="0" w:space="0" w:color="auto"/>
            <w:left w:val="none" w:sz="0" w:space="0" w:color="auto"/>
            <w:bottom w:val="none" w:sz="0" w:space="0" w:color="auto"/>
            <w:right w:val="none" w:sz="0" w:space="0" w:color="auto"/>
          </w:divBdr>
        </w:div>
        <w:div w:id="1631548401">
          <w:marLeft w:val="936"/>
          <w:marRight w:val="0"/>
          <w:marTop w:val="120"/>
          <w:marBottom w:val="0"/>
          <w:divBdr>
            <w:top w:val="none" w:sz="0" w:space="0" w:color="auto"/>
            <w:left w:val="none" w:sz="0" w:space="0" w:color="auto"/>
            <w:bottom w:val="none" w:sz="0" w:space="0" w:color="auto"/>
            <w:right w:val="none" w:sz="0" w:space="0" w:color="auto"/>
          </w:divBdr>
        </w:div>
        <w:div w:id="1251157109">
          <w:marLeft w:val="936"/>
          <w:marRight w:val="0"/>
          <w:marTop w:val="120"/>
          <w:marBottom w:val="0"/>
          <w:divBdr>
            <w:top w:val="none" w:sz="0" w:space="0" w:color="auto"/>
            <w:left w:val="none" w:sz="0" w:space="0" w:color="auto"/>
            <w:bottom w:val="none" w:sz="0" w:space="0" w:color="auto"/>
            <w:right w:val="none" w:sz="0" w:space="0" w:color="auto"/>
          </w:divBdr>
        </w:div>
        <w:div w:id="616259662">
          <w:marLeft w:val="936"/>
          <w:marRight w:val="0"/>
          <w:marTop w:val="120"/>
          <w:marBottom w:val="0"/>
          <w:divBdr>
            <w:top w:val="none" w:sz="0" w:space="0" w:color="auto"/>
            <w:left w:val="none" w:sz="0" w:space="0" w:color="auto"/>
            <w:bottom w:val="none" w:sz="0" w:space="0" w:color="auto"/>
            <w:right w:val="none" w:sz="0" w:space="0" w:color="auto"/>
          </w:divBdr>
        </w:div>
        <w:div w:id="1383138232">
          <w:marLeft w:val="936"/>
          <w:marRight w:val="0"/>
          <w:marTop w:val="120"/>
          <w:marBottom w:val="0"/>
          <w:divBdr>
            <w:top w:val="none" w:sz="0" w:space="0" w:color="auto"/>
            <w:left w:val="none" w:sz="0" w:space="0" w:color="auto"/>
            <w:bottom w:val="none" w:sz="0" w:space="0" w:color="auto"/>
            <w:right w:val="none" w:sz="0" w:space="0" w:color="auto"/>
          </w:divBdr>
        </w:div>
      </w:divsChild>
    </w:div>
    <w:div w:id="668672930">
      <w:bodyDiv w:val="1"/>
      <w:marLeft w:val="0"/>
      <w:marRight w:val="0"/>
      <w:marTop w:val="0"/>
      <w:marBottom w:val="0"/>
      <w:divBdr>
        <w:top w:val="none" w:sz="0" w:space="0" w:color="auto"/>
        <w:left w:val="none" w:sz="0" w:space="0" w:color="auto"/>
        <w:bottom w:val="none" w:sz="0" w:space="0" w:color="auto"/>
        <w:right w:val="none" w:sz="0" w:space="0" w:color="auto"/>
      </w:divBdr>
    </w:div>
    <w:div w:id="714542956">
      <w:bodyDiv w:val="1"/>
      <w:marLeft w:val="0"/>
      <w:marRight w:val="0"/>
      <w:marTop w:val="0"/>
      <w:marBottom w:val="0"/>
      <w:divBdr>
        <w:top w:val="none" w:sz="0" w:space="0" w:color="auto"/>
        <w:left w:val="none" w:sz="0" w:space="0" w:color="auto"/>
        <w:bottom w:val="none" w:sz="0" w:space="0" w:color="auto"/>
        <w:right w:val="none" w:sz="0" w:space="0" w:color="auto"/>
      </w:divBdr>
    </w:div>
    <w:div w:id="753815635">
      <w:bodyDiv w:val="1"/>
      <w:marLeft w:val="0"/>
      <w:marRight w:val="0"/>
      <w:marTop w:val="0"/>
      <w:marBottom w:val="0"/>
      <w:divBdr>
        <w:top w:val="none" w:sz="0" w:space="0" w:color="auto"/>
        <w:left w:val="none" w:sz="0" w:space="0" w:color="auto"/>
        <w:bottom w:val="none" w:sz="0" w:space="0" w:color="auto"/>
        <w:right w:val="none" w:sz="0" w:space="0" w:color="auto"/>
      </w:divBdr>
    </w:div>
    <w:div w:id="786048642">
      <w:bodyDiv w:val="1"/>
      <w:marLeft w:val="0"/>
      <w:marRight w:val="0"/>
      <w:marTop w:val="0"/>
      <w:marBottom w:val="0"/>
      <w:divBdr>
        <w:top w:val="none" w:sz="0" w:space="0" w:color="auto"/>
        <w:left w:val="none" w:sz="0" w:space="0" w:color="auto"/>
        <w:bottom w:val="none" w:sz="0" w:space="0" w:color="auto"/>
        <w:right w:val="none" w:sz="0" w:space="0" w:color="auto"/>
      </w:divBdr>
      <w:divsChild>
        <w:div w:id="337002264">
          <w:marLeft w:val="936"/>
          <w:marRight w:val="0"/>
          <w:marTop w:val="120"/>
          <w:marBottom w:val="0"/>
          <w:divBdr>
            <w:top w:val="none" w:sz="0" w:space="0" w:color="auto"/>
            <w:left w:val="none" w:sz="0" w:space="0" w:color="auto"/>
            <w:bottom w:val="none" w:sz="0" w:space="0" w:color="auto"/>
            <w:right w:val="none" w:sz="0" w:space="0" w:color="auto"/>
          </w:divBdr>
        </w:div>
        <w:div w:id="1541818258">
          <w:marLeft w:val="936"/>
          <w:marRight w:val="0"/>
          <w:marTop w:val="120"/>
          <w:marBottom w:val="0"/>
          <w:divBdr>
            <w:top w:val="none" w:sz="0" w:space="0" w:color="auto"/>
            <w:left w:val="none" w:sz="0" w:space="0" w:color="auto"/>
            <w:bottom w:val="none" w:sz="0" w:space="0" w:color="auto"/>
            <w:right w:val="none" w:sz="0" w:space="0" w:color="auto"/>
          </w:divBdr>
        </w:div>
        <w:div w:id="1159468625">
          <w:marLeft w:val="936"/>
          <w:marRight w:val="0"/>
          <w:marTop w:val="120"/>
          <w:marBottom w:val="0"/>
          <w:divBdr>
            <w:top w:val="none" w:sz="0" w:space="0" w:color="auto"/>
            <w:left w:val="none" w:sz="0" w:space="0" w:color="auto"/>
            <w:bottom w:val="none" w:sz="0" w:space="0" w:color="auto"/>
            <w:right w:val="none" w:sz="0" w:space="0" w:color="auto"/>
          </w:divBdr>
        </w:div>
        <w:div w:id="339744442">
          <w:marLeft w:val="936"/>
          <w:marRight w:val="0"/>
          <w:marTop w:val="120"/>
          <w:marBottom w:val="0"/>
          <w:divBdr>
            <w:top w:val="none" w:sz="0" w:space="0" w:color="auto"/>
            <w:left w:val="none" w:sz="0" w:space="0" w:color="auto"/>
            <w:bottom w:val="none" w:sz="0" w:space="0" w:color="auto"/>
            <w:right w:val="none" w:sz="0" w:space="0" w:color="auto"/>
          </w:divBdr>
        </w:div>
        <w:div w:id="46994234">
          <w:marLeft w:val="936"/>
          <w:marRight w:val="0"/>
          <w:marTop w:val="120"/>
          <w:marBottom w:val="0"/>
          <w:divBdr>
            <w:top w:val="none" w:sz="0" w:space="0" w:color="auto"/>
            <w:left w:val="none" w:sz="0" w:space="0" w:color="auto"/>
            <w:bottom w:val="none" w:sz="0" w:space="0" w:color="auto"/>
            <w:right w:val="none" w:sz="0" w:space="0" w:color="auto"/>
          </w:divBdr>
        </w:div>
      </w:divsChild>
    </w:div>
    <w:div w:id="819464725">
      <w:bodyDiv w:val="1"/>
      <w:marLeft w:val="0"/>
      <w:marRight w:val="0"/>
      <w:marTop w:val="0"/>
      <w:marBottom w:val="0"/>
      <w:divBdr>
        <w:top w:val="none" w:sz="0" w:space="0" w:color="auto"/>
        <w:left w:val="none" w:sz="0" w:space="0" w:color="auto"/>
        <w:bottom w:val="none" w:sz="0" w:space="0" w:color="auto"/>
        <w:right w:val="none" w:sz="0" w:space="0" w:color="auto"/>
      </w:divBdr>
      <w:divsChild>
        <w:div w:id="1419596919">
          <w:marLeft w:val="936"/>
          <w:marRight w:val="0"/>
          <w:marTop w:val="120"/>
          <w:marBottom w:val="0"/>
          <w:divBdr>
            <w:top w:val="none" w:sz="0" w:space="0" w:color="auto"/>
            <w:left w:val="none" w:sz="0" w:space="0" w:color="auto"/>
            <w:bottom w:val="none" w:sz="0" w:space="0" w:color="auto"/>
            <w:right w:val="none" w:sz="0" w:space="0" w:color="auto"/>
          </w:divBdr>
        </w:div>
        <w:div w:id="352270252">
          <w:marLeft w:val="936"/>
          <w:marRight w:val="0"/>
          <w:marTop w:val="120"/>
          <w:marBottom w:val="0"/>
          <w:divBdr>
            <w:top w:val="none" w:sz="0" w:space="0" w:color="auto"/>
            <w:left w:val="none" w:sz="0" w:space="0" w:color="auto"/>
            <w:bottom w:val="none" w:sz="0" w:space="0" w:color="auto"/>
            <w:right w:val="none" w:sz="0" w:space="0" w:color="auto"/>
          </w:divBdr>
        </w:div>
        <w:div w:id="47808022">
          <w:marLeft w:val="936"/>
          <w:marRight w:val="0"/>
          <w:marTop w:val="120"/>
          <w:marBottom w:val="0"/>
          <w:divBdr>
            <w:top w:val="none" w:sz="0" w:space="0" w:color="auto"/>
            <w:left w:val="none" w:sz="0" w:space="0" w:color="auto"/>
            <w:bottom w:val="none" w:sz="0" w:space="0" w:color="auto"/>
            <w:right w:val="none" w:sz="0" w:space="0" w:color="auto"/>
          </w:divBdr>
        </w:div>
        <w:div w:id="1490755709">
          <w:marLeft w:val="936"/>
          <w:marRight w:val="0"/>
          <w:marTop w:val="120"/>
          <w:marBottom w:val="0"/>
          <w:divBdr>
            <w:top w:val="none" w:sz="0" w:space="0" w:color="auto"/>
            <w:left w:val="none" w:sz="0" w:space="0" w:color="auto"/>
            <w:bottom w:val="none" w:sz="0" w:space="0" w:color="auto"/>
            <w:right w:val="none" w:sz="0" w:space="0" w:color="auto"/>
          </w:divBdr>
        </w:div>
        <w:div w:id="1370059857">
          <w:marLeft w:val="936"/>
          <w:marRight w:val="0"/>
          <w:marTop w:val="120"/>
          <w:marBottom w:val="0"/>
          <w:divBdr>
            <w:top w:val="none" w:sz="0" w:space="0" w:color="auto"/>
            <w:left w:val="none" w:sz="0" w:space="0" w:color="auto"/>
            <w:bottom w:val="none" w:sz="0" w:space="0" w:color="auto"/>
            <w:right w:val="none" w:sz="0" w:space="0" w:color="auto"/>
          </w:divBdr>
        </w:div>
        <w:div w:id="279803623">
          <w:marLeft w:val="936"/>
          <w:marRight w:val="0"/>
          <w:marTop w:val="120"/>
          <w:marBottom w:val="0"/>
          <w:divBdr>
            <w:top w:val="none" w:sz="0" w:space="0" w:color="auto"/>
            <w:left w:val="none" w:sz="0" w:space="0" w:color="auto"/>
            <w:bottom w:val="none" w:sz="0" w:space="0" w:color="auto"/>
            <w:right w:val="none" w:sz="0" w:space="0" w:color="auto"/>
          </w:divBdr>
        </w:div>
      </w:divsChild>
    </w:div>
    <w:div w:id="861667356">
      <w:bodyDiv w:val="1"/>
      <w:marLeft w:val="0"/>
      <w:marRight w:val="0"/>
      <w:marTop w:val="0"/>
      <w:marBottom w:val="0"/>
      <w:divBdr>
        <w:top w:val="none" w:sz="0" w:space="0" w:color="auto"/>
        <w:left w:val="none" w:sz="0" w:space="0" w:color="auto"/>
        <w:bottom w:val="none" w:sz="0" w:space="0" w:color="auto"/>
        <w:right w:val="none" w:sz="0" w:space="0" w:color="auto"/>
      </w:divBdr>
      <w:divsChild>
        <w:div w:id="1438527268">
          <w:marLeft w:val="936"/>
          <w:marRight w:val="0"/>
          <w:marTop w:val="120"/>
          <w:marBottom w:val="0"/>
          <w:divBdr>
            <w:top w:val="none" w:sz="0" w:space="0" w:color="auto"/>
            <w:left w:val="none" w:sz="0" w:space="0" w:color="auto"/>
            <w:bottom w:val="none" w:sz="0" w:space="0" w:color="auto"/>
            <w:right w:val="none" w:sz="0" w:space="0" w:color="auto"/>
          </w:divBdr>
        </w:div>
        <w:div w:id="1508405909">
          <w:marLeft w:val="936"/>
          <w:marRight w:val="0"/>
          <w:marTop w:val="120"/>
          <w:marBottom w:val="0"/>
          <w:divBdr>
            <w:top w:val="none" w:sz="0" w:space="0" w:color="auto"/>
            <w:left w:val="none" w:sz="0" w:space="0" w:color="auto"/>
            <w:bottom w:val="none" w:sz="0" w:space="0" w:color="auto"/>
            <w:right w:val="none" w:sz="0" w:space="0" w:color="auto"/>
          </w:divBdr>
        </w:div>
        <w:div w:id="198326083">
          <w:marLeft w:val="936"/>
          <w:marRight w:val="0"/>
          <w:marTop w:val="120"/>
          <w:marBottom w:val="0"/>
          <w:divBdr>
            <w:top w:val="none" w:sz="0" w:space="0" w:color="auto"/>
            <w:left w:val="none" w:sz="0" w:space="0" w:color="auto"/>
            <w:bottom w:val="none" w:sz="0" w:space="0" w:color="auto"/>
            <w:right w:val="none" w:sz="0" w:space="0" w:color="auto"/>
          </w:divBdr>
        </w:div>
        <w:div w:id="939340963">
          <w:marLeft w:val="936"/>
          <w:marRight w:val="0"/>
          <w:marTop w:val="120"/>
          <w:marBottom w:val="0"/>
          <w:divBdr>
            <w:top w:val="none" w:sz="0" w:space="0" w:color="auto"/>
            <w:left w:val="none" w:sz="0" w:space="0" w:color="auto"/>
            <w:bottom w:val="none" w:sz="0" w:space="0" w:color="auto"/>
            <w:right w:val="none" w:sz="0" w:space="0" w:color="auto"/>
          </w:divBdr>
        </w:div>
        <w:div w:id="2135519812">
          <w:marLeft w:val="936"/>
          <w:marRight w:val="0"/>
          <w:marTop w:val="120"/>
          <w:marBottom w:val="0"/>
          <w:divBdr>
            <w:top w:val="none" w:sz="0" w:space="0" w:color="auto"/>
            <w:left w:val="none" w:sz="0" w:space="0" w:color="auto"/>
            <w:bottom w:val="none" w:sz="0" w:space="0" w:color="auto"/>
            <w:right w:val="none" w:sz="0" w:space="0" w:color="auto"/>
          </w:divBdr>
        </w:div>
        <w:div w:id="2009555015">
          <w:marLeft w:val="936"/>
          <w:marRight w:val="0"/>
          <w:marTop w:val="120"/>
          <w:marBottom w:val="0"/>
          <w:divBdr>
            <w:top w:val="none" w:sz="0" w:space="0" w:color="auto"/>
            <w:left w:val="none" w:sz="0" w:space="0" w:color="auto"/>
            <w:bottom w:val="none" w:sz="0" w:space="0" w:color="auto"/>
            <w:right w:val="none" w:sz="0" w:space="0" w:color="auto"/>
          </w:divBdr>
        </w:div>
      </w:divsChild>
    </w:div>
    <w:div w:id="867764109">
      <w:bodyDiv w:val="1"/>
      <w:marLeft w:val="0"/>
      <w:marRight w:val="0"/>
      <w:marTop w:val="0"/>
      <w:marBottom w:val="0"/>
      <w:divBdr>
        <w:top w:val="none" w:sz="0" w:space="0" w:color="auto"/>
        <w:left w:val="none" w:sz="0" w:space="0" w:color="auto"/>
        <w:bottom w:val="none" w:sz="0" w:space="0" w:color="auto"/>
        <w:right w:val="none" w:sz="0" w:space="0" w:color="auto"/>
      </w:divBdr>
    </w:div>
    <w:div w:id="932056624">
      <w:bodyDiv w:val="1"/>
      <w:marLeft w:val="0"/>
      <w:marRight w:val="0"/>
      <w:marTop w:val="0"/>
      <w:marBottom w:val="0"/>
      <w:divBdr>
        <w:top w:val="none" w:sz="0" w:space="0" w:color="auto"/>
        <w:left w:val="none" w:sz="0" w:space="0" w:color="auto"/>
        <w:bottom w:val="none" w:sz="0" w:space="0" w:color="auto"/>
        <w:right w:val="none" w:sz="0" w:space="0" w:color="auto"/>
      </w:divBdr>
    </w:div>
    <w:div w:id="1128663397">
      <w:bodyDiv w:val="1"/>
      <w:marLeft w:val="0"/>
      <w:marRight w:val="0"/>
      <w:marTop w:val="0"/>
      <w:marBottom w:val="0"/>
      <w:divBdr>
        <w:top w:val="none" w:sz="0" w:space="0" w:color="auto"/>
        <w:left w:val="none" w:sz="0" w:space="0" w:color="auto"/>
        <w:bottom w:val="none" w:sz="0" w:space="0" w:color="auto"/>
        <w:right w:val="none" w:sz="0" w:space="0" w:color="auto"/>
      </w:divBdr>
      <w:divsChild>
        <w:div w:id="1298678100">
          <w:marLeft w:val="936"/>
          <w:marRight w:val="0"/>
          <w:marTop w:val="120"/>
          <w:marBottom w:val="0"/>
          <w:divBdr>
            <w:top w:val="none" w:sz="0" w:space="0" w:color="auto"/>
            <w:left w:val="none" w:sz="0" w:space="0" w:color="auto"/>
            <w:bottom w:val="none" w:sz="0" w:space="0" w:color="auto"/>
            <w:right w:val="none" w:sz="0" w:space="0" w:color="auto"/>
          </w:divBdr>
        </w:div>
        <w:div w:id="1613899832">
          <w:marLeft w:val="936"/>
          <w:marRight w:val="0"/>
          <w:marTop w:val="120"/>
          <w:marBottom w:val="0"/>
          <w:divBdr>
            <w:top w:val="none" w:sz="0" w:space="0" w:color="auto"/>
            <w:left w:val="none" w:sz="0" w:space="0" w:color="auto"/>
            <w:bottom w:val="none" w:sz="0" w:space="0" w:color="auto"/>
            <w:right w:val="none" w:sz="0" w:space="0" w:color="auto"/>
          </w:divBdr>
        </w:div>
        <w:div w:id="1167281260">
          <w:marLeft w:val="936"/>
          <w:marRight w:val="0"/>
          <w:marTop w:val="120"/>
          <w:marBottom w:val="0"/>
          <w:divBdr>
            <w:top w:val="none" w:sz="0" w:space="0" w:color="auto"/>
            <w:left w:val="none" w:sz="0" w:space="0" w:color="auto"/>
            <w:bottom w:val="none" w:sz="0" w:space="0" w:color="auto"/>
            <w:right w:val="none" w:sz="0" w:space="0" w:color="auto"/>
          </w:divBdr>
        </w:div>
        <w:div w:id="1263998123">
          <w:marLeft w:val="936"/>
          <w:marRight w:val="0"/>
          <w:marTop w:val="120"/>
          <w:marBottom w:val="0"/>
          <w:divBdr>
            <w:top w:val="none" w:sz="0" w:space="0" w:color="auto"/>
            <w:left w:val="none" w:sz="0" w:space="0" w:color="auto"/>
            <w:bottom w:val="none" w:sz="0" w:space="0" w:color="auto"/>
            <w:right w:val="none" w:sz="0" w:space="0" w:color="auto"/>
          </w:divBdr>
        </w:div>
        <w:div w:id="136147300">
          <w:marLeft w:val="936"/>
          <w:marRight w:val="0"/>
          <w:marTop w:val="120"/>
          <w:marBottom w:val="0"/>
          <w:divBdr>
            <w:top w:val="none" w:sz="0" w:space="0" w:color="auto"/>
            <w:left w:val="none" w:sz="0" w:space="0" w:color="auto"/>
            <w:bottom w:val="none" w:sz="0" w:space="0" w:color="auto"/>
            <w:right w:val="none" w:sz="0" w:space="0" w:color="auto"/>
          </w:divBdr>
        </w:div>
        <w:div w:id="1628849801">
          <w:marLeft w:val="936"/>
          <w:marRight w:val="0"/>
          <w:marTop w:val="120"/>
          <w:marBottom w:val="0"/>
          <w:divBdr>
            <w:top w:val="none" w:sz="0" w:space="0" w:color="auto"/>
            <w:left w:val="none" w:sz="0" w:space="0" w:color="auto"/>
            <w:bottom w:val="none" w:sz="0" w:space="0" w:color="auto"/>
            <w:right w:val="none" w:sz="0" w:space="0" w:color="auto"/>
          </w:divBdr>
        </w:div>
        <w:div w:id="544567677">
          <w:marLeft w:val="936"/>
          <w:marRight w:val="0"/>
          <w:marTop w:val="120"/>
          <w:marBottom w:val="0"/>
          <w:divBdr>
            <w:top w:val="none" w:sz="0" w:space="0" w:color="auto"/>
            <w:left w:val="none" w:sz="0" w:space="0" w:color="auto"/>
            <w:bottom w:val="none" w:sz="0" w:space="0" w:color="auto"/>
            <w:right w:val="none" w:sz="0" w:space="0" w:color="auto"/>
          </w:divBdr>
        </w:div>
        <w:div w:id="1600797644">
          <w:marLeft w:val="936"/>
          <w:marRight w:val="0"/>
          <w:marTop w:val="120"/>
          <w:marBottom w:val="0"/>
          <w:divBdr>
            <w:top w:val="none" w:sz="0" w:space="0" w:color="auto"/>
            <w:left w:val="none" w:sz="0" w:space="0" w:color="auto"/>
            <w:bottom w:val="none" w:sz="0" w:space="0" w:color="auto"/>
            <w:right w:val="none" w:sz="0" w:space="0" w:color="auto"/>
          </w:divBdr>
        </w:div>
        <w:div w:id="1396974189">
          <w:marLeft w:val="936"/>
          <w:marRight w:val="0"/>
          <w:marTop w:val="120"/>
          <w:marBottom w:val="0"/>
          <w:divBdr>
            <w:top w:val="none" w:sz="0" w:space="0" w:color="auto"/>
            <w:left w:val="none" w:sz="0" w:space="0" w:color="auto"/>
            <w:bottom w:val="none" w:sz="0" w:space="0" w:color="auto"/>
            <w:right w:val="none" w:sz="0" w:space="0" w:color="auto"/>
          </w:divBdr>
        </w:div>
        <w:div w:id="774445914">
          <w:marLeft w:val="936"/>
          <w:marRight w:val="0"/>
          <w:marTop w:val="120"/>
          <w:marBottom w:val="0"/>
          <w:divBdr>
            <w:top w:val="none" w:sz="0" w:space="0" w:color="auto"/>
            <w:left w:val="none" w:sz="0" w:space="0" w:color="auto"/>
            <w:bottom w:val="none" w:sz="0" w:space="0" w:color="auto"/>
            <w:right w:val="none" w:sz="0" w:space="0" w:color="auto"/>
          </w:divBdr>
        </w:div>
        <w:div w:id="1298030851">
          <w:marLeft w:val="936"/>
          <w:marRight w:val="0"/>
          <w:marTop w:val="120"/>
          <w:marBottom w:val="0"/>
          <w:divBdr>
            <w:top w:val="none" w:sz="0" w:space="0" w:color="auto"/>
            <w:left w:val="none" w:sz="0" w:space="0" w:color="auto"/>
            <w:bottom w:val="none" w:sz="0" w:space="0" w:color="auto"/>
            <w:right w:val="none" w:sz="0" w:space="0" w:color="auto"/>
          </w:divBdr>
        </w:div>
      </w:divsChild>
    </w:div>
    <w:div w:id="1133983449">
      <w:bodyDiv w:val="1"/>
      <w:marLeft w:val="0"/>
      <w:marRight w:val="0"/>
      <w:marTop w:val="0"/>
      <w:marBottom w:val="0"/>
      <w:divBdr>
        <w:top w:val="none" w:sz="0" w:space="0" w:color="auto"/>
        <w:left w:val="none" w:sz="0" w:space="0" w:color="auto"/>
        <w:bottom w:val="none" w:sz="0" w:space="0" w:color="auto"/>
        <w:right w:val="none" w:sz="0" w:space="0" w:color="auto"/>
      </w:divBdr>
      <w:divsChild>
        <w:div w:id="989990200">
          <w:marLeft w:val="936"/>
          <w:marRight w:val="0"/>
          <w:marTop w:val="120"/>
          <w:marBottom w:val="0"/>
          <w:divBdr>
            <w:top w:val="none" w:sz="0" w:space="0" w:color="auto"/>
            <w:left w:val="none" w:sz="0" w:space="0" w:color="auto"/>
            <w:bottom w:val="none" w:sz="0" w:space="0" w:color="auto"/>
            <w:right w:val="none" w:sz="0" w:space="0" w:color="auto"/>
          </w:divBdr>
        </w:div>
        <w:div w:id="191463404">
          <w:marLeft w:val="936"/>
          <w:marRight w:val="0"/>
          <w:marTop w:val="120"/>
          <w:marBottom w:val="0"/>
          <w:divBdr>
            <w:top w:val="none" w:sz="0" w:space="0" w:color="auto"/>
            <w:left w:val="none" w:sz="0" w:space="0" w:color="auto"/>
            <w:bottom w:val="none" w:sz="0" w:space="0" w:color="auto"/>
            <w:right w:val="none" w:sz="0" w:space="0" w:color="auto"/>
          </w:divBdr>
        </w:div>
        <w:div w:id="990796339">
          <w:marLeft w:val="936"/>
          <w:marRight w:val="0"/>
          <w:marTop w:val="120"/>
          <w:marBottom w:val="0"/>
          <w:divBdr>
            <w:top w:val="none" w:sz="0" w:space="0" w:color="auto"/>
            <w:left w:val="none" w:sz="0" w:space="0" w:color="auto"/>
            <w:bottom w:val="none" w:sz="0" w:space="0" w:color="auto"/>
            <w:right w:val="none" w:sz="0" w:space="0" w:color="auto"/>
          </w:divBdr>
        </w:div>
        <w:div w:id="772016530">
          <w:marLeft w:val="936"/>
          <w:marRight w:val="0"/>
          <w:marTop w:val="120"/>
          <w:marBottom w:val="0"/>
          <w:divBdr>
            <w:top w:val="none" w:sz="0" w:space="0" w:color="auto"/>
            <w:left w:val="none" w:sz="0" w:space="0" w:color="auto"/>
            <w:bottom w:val="none" w:sz="0" w:space="0" w:color="auto"/>
            <w:right w:val="none" w:sz="0" w:space="0" w:color="auto"/>
          </w:divBdr>
        </w:div>
        <w:div w:id="690033398">
          <w:marLeft w:val="936"/>
          <w:marRight w:val="0"/>
          <w:marTop w:val="120"/>
          <w:marBottom w:val="0"/>
          <w:divBdr>
            <w:top w:val="none" w:sz="0" w:space="0" w:color="auto"/>
            <w:left w:val="none" w:sz="0" w:space="0" w:color="auto"/>
            <w:bottom w:val="none" w:sz="0" w:space="0" w:color="auto"/>
            <w:right w:val="none" w:sz="0" w:space="0" w:color="auto"/>
          </w:divBdr>
        </w:div>
        <w:div w:id="2080639757">
          <w:marLeft w:val="936"/>
          <w:marRight w:val="0"/>
          <w:marTop w:val="120"/>
          <w:marBottom w:val="0"/>
          <w:divBdr>
            <w:top w:val="none" w:sz="0" w:space="0" w:color="auto"/>
            <w:left w:val="none" w:sz="0" w:space="0" w:color="auto"/>
            <w:bottom w:val="none" w:sz="0" w:space="0" w:color="auto"/>
            <w:right w:val="none" w:sz="0" w:space="0" w:color="auto"/>
          </w:divBdr>
        </w:div>
        <w:div w:id="1614901554">
          <w:marLeft w:val="936"/>
          <w:marRight w:val="0"/>
          <w:marTop w:val="120"/>
          <w:marBottom w:val="0"/>
          <w:divBdr>
            <w:top w:val="none" w:sz="0" w:space="0" w:color="auto"/>
            <w:left w:val="none" w:sz="0" w:space="0" w:color="auto"/>
            <w:bottom w:val="none" w:sz="0" w:space="0" w:color="auto"/>
            <w:right w:val="none" w:sz="0" w:space="0" w:color="auto"/>
          </w:divBdr>
        </w:div>
      </w:divsChild>
    </w:div>
    <w:div w:id="1138375926">
      <w:bodyDiv w:val="1"/>
      <w:marLeft w:val="0"/>
      <w:marRight w:val="0"/>
      <w:marTop w:val="0"/>
      <w:marBottom w:val="0"/>
      <w:divBdr>
        <w:top w:val="none" w:sz="0" w:space="0" w:color="auto"/>
        <w:left w:val="none" w:sz="0" w:space="0" w:color="auto"/>
        <w:bottom w:val="none" w:sz="0" w:space="0" w:color="auto"/>
        <w:right w:val="none" w:sz="0" w:space="0" w:color="auto"/>
      </w:divBdr>
    </w:div>
    <w:div w:id="1253664166">
      <w:bodyDiv w:val="1"/>
      <w:marLeft w:val="0"/>
      <w:marRight w:val="0"/>
      <w:marTop w:val="0"/>
      <w:marBottom w:val="0"/>
      <w:divBdr>
        <w:top w:val="none" w:sz="0" w:space="0" w:color="auto"/>
        <w:left w:val="none" w:sz="0" w:space="0" w:color="auto"/>
        <w:bottom w:val="none" w:sz="0" w:space="0" w:color="auto"/>
        <w:right w:val="none" w:sz="0" w:space="0" w:color="auto"/>
      </w:divBdr>
      <w:divsChild>
        <w:div w:id="930087921">
          <w:marLeft w:val="850"/>
          <w:marRight w:val="0"/>
          <w:marTop w:val="60"/>
          <w:marBottom w:val="0"/>
          <w:divBdr>
            <w:top w:val="none" w:sz="0" w:space="0" w:color="auto"/>
            <w:left w:val="none" w:sz="0" w:space="0" w:color="auto"/>
            <w:bottom w:val="none" w:sz="0" w:space="0" w:color="auto"/>
            <w:right w:val="none" w:sz="0" w:space="0" w:color="auto"/>
          </w:divBdr>
        </w:div>
        <w:div w:id="174543500">
          <w:marLeft w:val="850"/>
          <w:marRight w:val="0"/>
          <w:marTop w:val="60"/>
          <w:marBottom w:val="0"/>
          <w:divBdr>
            <w:top w:val="none" w:sz="0" w:space="0" w:color="auto"/>
            <w:left w:val="none" w:sz="0" w:space="0" w:color="auto"/>
            <w:bottom w:val="none" w:sz="0" w:space="0" w:color="auto"/>
            <w:right w:val="none" w:sz="0" w:space="0" w:color="auto"/>
          </w:divBdr>
        </w:div>
        <w:div w:id="1383016924">
          <w:marLeft w:val="850"/>
          <w:marRight w:val="0"/>
          <w:marTop w:val="60"/>
          <w:marBottom w:val="0"/>
          <w:divBdr>
            <w:top w:val="none" w:sz="0" w:space="0" w:color="auto"/>
            <w:left w:val="none" w:sz="0" w:space="0" w:color="auto"/>
            <w:bottom w:val="none" w:sz="0" w:space="0" w:color="auto"/>
            <w:right w:val="none" w:sz="0" w:space="0" w:color="auto"/>
          </w:divBdr>
        </w:div>
        <w:div w:id="1516961819">
          <w:marLeft w:val="850"/>
          <w:marRight w:val="0"/>
          <w:marTop w:val="60"/>
          <w:marBottom w:val="0"/>
          <w:divBdr>
            <w:top w:val="none" w:sz="0" w:space="0" w:color="auto"/>
            <w:left w:val="none" w:sz="0" w:space="0" w:color="auto"/>
            <w:bottom w:val="none" w:sz="0" w:space="0" w:color="auto"/>
            <w:right w:val="none" w:sz="0" w:space="0" w:color="auto"/>
          </w:divBdr>
        </w:div>
        <w:div w:id="1386756731">
          <w:marLeft w:val="850"/>
          <w:marRight w:val="0"/>
          <w:marTop w:val="60"/>
          <w:marBottom w:val="0"/>
          <w:divBdr>
            <w:top w:val="none" w:sz="0" w:space="0" w:color="auto"/>
            <w:left w:val="none" w:sz="0" w:space="0" w:color="auto"/>
            <w:bottom w:val="none" w:sz="0" w:space="0" w:color="auto"/>
            <w:right w:val="none" w:sz="0" w:space="0" w:color="auto"/>
          </w:divBdr>
        </w:div>
        <w:div w:id="139421660">
          <w:marLeft w:val="850"/>
          <w:marRight w:val="0"/>
          <w:marTop w:val="60"/>
          <w:marBottom w:val="0"/>
          <w:divBdr>
            <w:top w:val="none" w:sz="0" w:space="0" w:color="auto"/>
            <w:left w:val="none" w:sz="0" w:space="0" w:color="auto"/>
            <w:bottom w:val="none" w:sz="0" w:space="0" w:color="auto"/>
            <w:right w:val="none" w:sz="0" w:space="0" w:color="auto"/>
          </w:divBdr>
        </w:div>
        <w:div w:id="22367478">
          <w:marLeft w:val="850"/>
          <w:marRight w:val="0"/>
          <w:marTop w:val="60"/>
          <w:marBottom w:val="0"/>
          <w:divBdr>
            <w:top w:val="none" w:sz="0" w:space="0" w:color="auto"/>
            <w:left w:val="none" w:sz="0" w:space="0" w:color="auto"/>
            <w:bottom w:val="none" w:sz="0" w:space="0" w:color="auto"/>
            <w:right w:val="none" w:sz="0" w:space="0" w:color="auto"/>
          </w:divBdr>
        </w:div>
        <w:div w:id="2124569265">
          <w:marLeft w:val="850"/>
          <w:marRight w:val="0"/>
          <w:marTop w:val="60"/>
          <w:marBottom w:val="0"/>
          <w:divBdr>
            <w:top w:val="none" w:sz="0" w:space="0" w:color="auto"/>
            <w:left w:val="none" w:sz="0" w:space="0" w:color="auto"/>
            <w:bottom w:val="none" w:sz="0" w:space="0" w:color="auto"/>
            <w:right w:val="none" w:sz="0" w:space="0" w:color="auto"/>
          </w:divBdr>
        </w:div>
      </w:divsChild>
    </w:div>
    <w:div w:id="1283423155">
      <w:bodyDiv w:val="1"/>
      <w:marLeft w:val="0"/>
      <w:marRight w:val="0"/>
      <w:marTop w:val="0"/>
      <w:marBottom w:val="0"/>
      <w:divBdr>
        <w:top w:val="none" w:sz="0" w:space="0" w:color="auto"/>
        <w:left w:val="none" w:sz="0" w:space="0" w:color="auto"/>
        <w:bottom w:val="none" w:sz="0" w:space="0" w:color="auto"/>
        <w:right w:val="none" w:sz="0" w:space="0" w:color="auto"/>
      </w:divBdr>
      <w:divsChild>
        <w:div w:id="347174035">
          <w:marLeft w:val="936"/>
          <w:marRight w:val="0"/>
          <w:marTop w:val="120"/>
          <w:marBottom w:val="0"/>
          <w:divBdr>
            <w:top w:val="none" w:sz="0" w:space="0" w:color="auto"/>
            <w:left w:val="none" w:sz="0" w:space="0" w:color="auto"/>
            <w:bottom w:val="none" w:sz="0" w:space="0" w:color="auto"/>
            <w:right w:val="none" w:sz="0" w:space="0" w:color="auto"/>
          </w:divBdr>
        </w:div>
        <w:div w:id="2107462210">
          <w:marLeft w:val="936"/>
          <w:marRight w:val="0"/>
          <w:marTop w:val="120"/>
          <w:marBottom w:val="0"/>
          <w:divBdr>
            <w:top w:val="none" w:sz="0" w:space="0" w:color="auto"/>
            <w:left w:val="none" w:sz="0" w:space="0" w:color="auto"/>
            <w:bottom w:val="none" w:sz="0" w:space="0" w:color="auto"/>
            <w:right w:val="none" w:sz="0" w:space="0" w:color="auto"/>
          </w:divBdr>
        </w:div>
        <w:div w:id="988556390">
          <w:marLeft w:val="936"/>
          <w:marRight w:val="0"/>
          <w:marTop w:val="120"/>
          <w:marBottom w:val="0"/>
          <w:divBdr>
            <w:top w:val="none" w:sz="0" w:space="0" w:color="auto"/>
            <w:left w:val="none" w:sz="0" w:space="0" w:color="auto"/>
            <w:bottom w:val="none" w:sz="0" w:space="0" w:color="auto"/>
            <w:right w:val="none" w:sz="0" w:space="0" w:color="auto"/>
          </w:divBdr>
        </w:div>
        <w:div w:id="878325747">
          <w:marLeft w:val="936"/>
          <w:marRight w:val="0"/>
          <w:marTop w:val="120"/>
          <w:marBottom w:val="0"/>
          <w:divBdr>
            <w:top w:val="none" w:sz="0" w:space="0" w:color="auto"/>
            <w:left w:val="none" w:sz="0" w:space="0" w:color="auto"/>
            <w:bottom w:val="none" w:sz="0" w:space="0" w:color="auto"/>
            <w:right w:val="none" w:sz="0" w:space="0" w:color="auto"/>
          </w:divBdr>
        </w:div>
        <w:div w:id="1488473870">
          <w:marLeft w:val="936"/>
          <w:marRight w:val="0"/>
          <w:marTop w:val="120"/>
          <w:marBottom w:val="0"/>
          <w:divBdr>
            <w:top w:val="none" w:sz="0" w:space="0" w:color="auto"/>
            <w:left w:val="none" w:sz="0" w:space="0" w:color="auto"/>
            <w:bottom w:val="none" w:sz="0" w:space="0" w:color="auto"/>
            <w:right w:val="none" w:sz="0" w:space="0" w:color="auto"/>
          </w:divBdr>
        </w:div>
        <w:div w:id="817965249">
          <w:marLeft w:val="936"/>
          <w:marRight w:val="0"/>
          <w:marTop w:val="120"/>
          <w:marBottom w:val="0"/>
          <w:divBdr>
            <w:top w:val="none" w:sz="0" w:space="0" w:color="auto"/>
            <w:left w:val="none" w:sz="0" w:space="0" w:color="auto"/>
            <w:bottom w:val="none" w:sz="0" w:space="0" w:color="auto"/>
            <w:right w:val="none" w:sz="0" w:space="0" w:color="auto"/>
          </w:divBdr>
        </w:div>
        <w:div w:id="978918804">
          <w:marLeft w:val="936"/>
          <w:marRight w:val="0"/>
          <w:marTop w:val="120"/>
          <w:marBottom w:val="0"/>
          <w:divBdr>
            <w:top w:val="none" w:sz="0" w:space="0" w:color="auto"/>
            <w:left w:val="none" w:sz="0" w:space="0" w:color="auto"/>
            <w:bottom w:val="none" w:sz="0" w:space="0" w:color="auto"/>
            <w:right w:val="none" w:sz="0" w:space="0" w:color="auto"/>
          </w:divBdr>
        </w:div>
      </w:divsChild>
    </w:div>
    <w:div w:id="1310591735">
      <w:bodyDiv w:val="1"/>
      <w:marLeft w:val="0"/>
      <w:marRight w:val="0"/>
      <w:marTop w:val="0"/>
      <w:marBottom w:val="0"/>
      <w:divBdr>
        <w:top w:val="none" w:sz="0" w:space="0" w:color="auto"/>
        <w:left w:val="none" w:sz="0" w:space="0" w:color="auto"/>
        <w:bottom w:val="none" w:sz="0" w:space="0" w:color="auto"/>
        <w:right w:val="none" w:sz="0" w:space="0" w:color="auto"/>
      </w:divBdr>
      <w:divsChild>
        <w:div w:id="441414973">
          <w:marLeft w:val="936"/>
          <w:marRight w:val="0"/>
          <w:marTop w:val="120"/>
          <w:marBottom w:val="0"/>
          <w:divBdr>
            <w:top w:val="none" w:sz="0" w:space="0" w:color="auto"/>
            <w:left w:val="none" w:sz="0" w:space="0" w:color="auto"/>
            <w:bottom w:val="none" w:sz="0" w:space="0" w:color="auto"/>
            <w:right w:val="none" w:sz="0" w:space="0" w:color="auto"/>
          </w:divBdr>
        </w:div>
        <w:div w:id="1588223923">
          <w:marLeft w:val="936"/>
          <w:marRight w:val="0"/>
          <w:marTop w:val="120"/>
          <w:marBottom w:val="0"/>
          <w:divBdr>
            <w:top w:val="none" w:sz="0" w:space="0" w:color="auto"/>
            <w:left w:val="none" w:sz="0" w:space="0" w:color="auto"/>
            <w:bottom w:val="none" w:sz="0" w:space="0" w:color="auto"/>
            <w:right w:val="none" w:sz="0" w:space="0" w:color="auto"/>
          </w:divBdr>
        </w:div>
        <w:div w:id="1464231684">
          <w:marLeft w:val="936"/>
          <w:marRight w:val="0"/>
          <w:marTop w:val="120"/>
          <w:marBottom w:val="0"/>
          <w:divBdr>
            <w:top w:val="none" w:sz="0" w:space="0" w:color="auto"/>
            <w:left w:val="none" w:sz="0" w:space="0" w:color="auto"/>
            <w:bottom w:val="none" w:sz="0" w:space="0" w:color="auto"/>
            <w:right w:val="none" w:sz="0" w:space="0" w:color="auto"/>
          </w:divBdr>
        </w:div>
        <w:div w:id="1252202549">
          <w:marLeft w:val="936"/>
          <w:marRight w:val="0"/>
          <w:marTop w:val="120"/>
          <w:marBottom w:val="0"/>
          <w:divBdr>
            <w:top w:val="none" w:sz="0" w:space="0" w:color="auto"/>
            <w:left w:val="none" w:sz="0" w:space="0" w:color="auto"/>
            <w:bottom w:val="none" w:sz="0" w:space="0" w:color="auto"/>
            <w:right w:val="none" w:sz="0" w:space="0" w:color="auto"/>
          </w:divBdr>
        </w:div>
        <w:div w:id="910850394">
          <w:marLeft w:val="936"/>
          <w:marRight w:val="0"/>
          <w:marTop w:val="120"/>
          <w:marBottom w:val="0"/>
          <w:divBdr>
            <w:top w:val="none" w:sz="0" w:space="0" w:color="auto"/>
            <w:left w:val="none" w:sz="0" w:space="0" w:color="auto"/>
            <w:bottom w:val="none" w:sz="0" w:space="0" w:color="auto"/>
            <w:right w:val="none" w:sz="0" w:space="0" w:color="auto"/>
          </w:divBdr>
        </w:div>
        <w:div w:id="1971014092">
          <w:marLeft w:val="936"/>
          <w:marRight w:val="0"/>
          <w:marTop w:val="120"/>
          <w:marBottom w:val="0"/>
          <w:divBdr>
            <w:top w:val="none" w:sz="0" w:space="0" w:color="auto"/>
            <w:left w:val="none" w:sz="0" w:space="0" w:color="auto"/>
            <w:bottom w:val="none" w:sz="0" w:space="0" w:color="auto"/>
            <w:right w:val="none" w:sz="0" w:space="0" w:color="auto"/>
          </w:divBdr>
        </w:div>
        <w:div w:id="1209414795">
          <w:marLeft w:val="936"/>
          <w:marRight w:val="0"/>
          <w:marTop w:val="120"/>
          <w:marBottom w:val="0"/>
          <w:divBdr>
            <w:top w:val="none" w:sz="0" w:space="0" w:color="auto"/>
            <w:left w:val="none" w:sz="0" w:space="0" w:color="auto"/>
            <w:bottom w:val="none" w:sz="0" w:space="0" w:color="auto"/>
            <w:right w:val="none" w:sz="0" w:space="0" w:color="auto"/>
          </w:divBdr>
        </w:div>
        <w:div w:id="2135126221">
          <w:marLeft w:val="936"/>
          <w:marRight w:val="0"/>
          <w:marTop w:val="120"/>
          <w:marBottom w:val="0"/>
          <w:divBdr>
            <w:top w:val="none" w:sz="0" w:space="0" w:color="auto"/>
            <w:left w:val="none" w:sz="0" w:space="0" w:color="auto"/>
            <w:bottom w:val="none" w:sz="0" w:space="0" w:color="auto"/>
            <w:right w:val="none" w:sz="0" w:space="0" w:color="auto"/>
          </w:divBdr>
        </w:div>
        <w:div w:id="939987461">
          <w:marLeft w:val="936"/>
          <w:marRight w:val="0"/>
          <w:marTop w:val="120"/>
          <w:marBottom w:val="0"/>
          <w:divBdr>
            <w:top w:val="none" w:sz="0" w:space="0" w:color="auto"/>
            <w:left w:val="none" w:sz="0" w:space="0" w:color="auto"/>
            <w:bottom w:val="none" w:sz="0" w:space="0" w:color="auto"/>
            <w:right w:val="none" w:sz="0" w:space="0" w:color="auto"/>
          </w:divBdr>
        </w:div>
        <w:div w:id="1045834737">
          <w:marLeft w:val="936"/>
          <w:marRight w:val="0"/>
          <w:marTop w:val="120"/>
          <w:marBottom w:val="0"/>
          <w:divBdr>
            <w:top w:val="none" w:sz="0" w:space="0" w:color="auto"/>
            <w:left w:val="none" w:sz="0" w:space="0" w:color="auto"/>
            <w:bottom w:val="none" w:sz="0" w:space="0" w:color="auto"/>
            <w:right w:val="none" w:sz="0" w:space="0" w:color="auto"/>
          </w:divBdr>
        </w:div>
        <w:div w:id="1085759173">
          <w:marLeft w:val="936"/>
          <w:marRight w:val="0"/>
          <w:marTop w:val="120"/>
          <w:marBottom w:val="0"/>
          <w:divBdr>
            <w:top w:val="none" w:sz="0" w:space="0" w:color="auto"/>
            <w:left w:val="none" w:sz="0" w:space="0" w:color="auto"/>
            <w:bottom w:val="none" w:sz="0" w:space="0" w:color="auto"/>
            <w:right w:val="none" w:sz="0" w:space="0" w:color="auto"/>
          </w:divBdr>
        </w:div>
      </w:divsChild>
    </w:div>
    <w:div w:id="1331524237">
      <w:bodyDiv w:val="1"/>
      <w:marLeft w:val="0"/>
      <w:marRight w:val="0"/>
      <w:marTop w:val="0"/>
      <w:marBottom w:val="0"/>
      <w:divBdr>
        <w:top w:val="none" w:sz="0" w:space="0" w:color="auto"/>
        <w:left w:val="none" w:sz="0" w:space="0" w:color="auto"/>
        <w:bottom w:val="none" w:sz="0" w:space="0" w:color="auto"/>
        <w:right w:val="none" w:sz="0" w:space="0" w:color="auto"/>
      </w:divBdr>
    </w:div>
    <w:div w:id="1348680489">
      <w:bodyDiv w:val="1"/>
      <w:marLeft w:val="0"/>
      <w:marRight w:val="0"/>
      <w:marTop w:val="0"/>
      <w:marBottom w:val="0"/>
      <w:divBdr>
        <w:top w:val="none" w:sz="0" w:space="0" w:color="auto"/>
        <w:left w:val="none" w:sz="0" w:space="0" w:color="auto"/>
        <w:bottom w:val="none" w:sz="0" w:space="0" w:color="auto"/>
        <w:right w:val="none" w:sz="0" w:space="0" w:color="auto"/>
      </w:divBdr>
    </w:div>
    <w:div w:id="1422872860">
      <w:bodyDiv w:val="1"/>
      <w:marLeft w:val="0"/>
      <w:marRight w:val="0"/>
      <w:marTop w:val="0"/>
      <w:marBottom w:val="0"/>
      <w:divBdr>
        <w:top w:val="none" w:sz="0" w:space="0" w:color="auto"/>
        <w:left w:val="none" w:sz="0" w:space="0" w:color="auto"/>
        <w:bottom w:val="none" w:sz="0" w:space="0" w:color="auto"/>
        <w:right w:val="none" w:sz="0" w:space="0" w:color="auto"/>
      </w:divBdr>
    </w:div>
    <w:div w:id="1468626541">
      <w:bodyDiv w:val="1"/>
      <w:marLeft w:val="0"/>
      <w:marRight w:val="0"/>
      <w:marTop w:val="0"/>
      <w:marBottom w:val="0"/>
      <w:divBdr>
        <w:top w:val="none" w:sz="0" w:space="0" w:color="auto"/>
        <w:left w:val="none" w:sz="0" w:space="0" w:color="auto"/>
        <w:bottom w:val="none" w:sz="0" w:space="0" w:color="auto"/>
        <w:right w:val="none" w:sz="0" w:space="0" w:color="auto"/>
      </w:divBdr>
    </w:div>
    <w:div w:id="1473207942">
      <w:bodyDiv w:val="1"/>
      <w:marLeft w:val="0"/>
      <w:marRight w:val="0"/>
      <w:marTop w:val="0"/>
      <w:marBottom w:val="0"/>
      <w:divBdr>
        <w:top w:val="none" w:sz="0" w:space="0" w:color="auto"/>
        <w:left w:val="none" w:sz="0" w:space="0" w:color="auto"/>
        <w:bottom w:val="none" w:sz="0" w:space="0" w:color="auto"/>
        <w:right w:val="none" w:sz="0" w:space="0" w:color="auto"/>
      </w:divBdr>
      <w:divsChild>
        <w:div w:id="83653649">
          <w:marLeft w:val="850"/>
          <w:marRight w:val="0"/>
          <w:marTop w:val="60"/>
          <w:marBottom w:val="0"/>
          <w:divBdr>
            <w:top w:val="none" w:sz="0" w:space="0" w:color="auto"/>
            <w:left w:val="none" w:sz="0" w:space="0" w:color="auto"/>
            <w:bottom w:val="none" w:sz="0" w:space="0" w:color="auto"/>
            <w:right w:val="none" w:sz="0" w:space="0" w:color="auto"/>
          </w:divBdr>
        </w:div>
        <w:div w:id="1499810471">
          <w:marLeft w:val="850"/>
          <w:marRight w:val="0"/>
          <w:marTop w:val="60"/>
          <w:marBottom w:val="0"/>
          <w:divBdr>
            <w:top w:val="none" w:sz="0" w:space="0" w:color="auto"/>
            <w:left w:val="none" w:sz="0" w:space="0" w:color="auto"/>
            <w:bottom w:val="none" w:sz="0" w:space="0" w:color="auto"/>
            <w:right w:val="none" w:sz="0" w:space="0" w:color="auto"/>
          </w:divBdr>
        </w:div>
        <w:div w:id="1639453162">
          <w:marLeft w:val="850"/>
          <w:marRight w:val="0"/>
          <w:marTop w:val="60"/>
          <w:marBottom w:val="0"/>
          <w:divBdr>
            <w:top w:val="none" w:sz="0" w:space="0" w:color="auto"/>
            <w:left w:val="none" w:sz="0" w:space="0" w:color="auto"/>
            <w:bottom w:val="none" w:sz="0" w:space="0" w:color="auto"/>
            <w:right w:val="none" w:sz="0" w:space="0" w:color="auto"/>
          </w:divBdr>
        </w:div>
        <w:div w:id="756052824">
          <w:marLeft w:val="850"/>
          <w:marRight w:val="0"/>
          <w:marTop w:val="60"/>
          <w:marBottom w:val="0"/>
          <w:divBdr>
            <w:top w:val="none" w:sz="0" w:space="0" w:color="auto"/>
            <w:left w:val="none" w:sz="0" w:space="0" w:color="auto"/>
            <w:bottom w:val="none" w:sz="0" w:space="0" w:color="auto"/>
            <w:right w:val="none" w:sz="0" w:space="0" w:color="auto"/>
          </w:divBdr>
        </w:div>
        <w:div w:id="338626081">
          <w:marLeft w:val="850"/>
          <w:marRight w:val="0"/>
          <w:marTop w:val="60"/>
          <w:marBottom w:val="0"/>
          <w:divBdr>
            <w:top w:val="none" w:sz="0" w:space="0" w:color="auto"/>
            <w:left w:val="none" w:sz="0" w:space="0" w:color="auto"/>
            <w:bottom w:val="none" w:sz="0" w:space="0" w:color="auto"/>
            <w:right w:val="none" w:sz="0" w:space="0" w:color="auto"/>
          </w:divBdr>
        </w:div>
        <w:div w:id="258563946">
          <w:marLeft w:val="850"/>
          <w:marRight w:val="0"/>
          <w:marTop w:val="60"/>
          <w:marBottom w:val="0"/>
          <w:divBdr>
            <w:top w:val="none" w:sz="0" w:space="0" w:color="auto"/>
            <w:left w:val="none" w:sz="0" w:space="0" w:color="auto"/>
            <w:bottom w:val="none" w:sz="0" w:space="0" w:color="auto"/>
            <w:right w:val="none" w:sz="0" w:space="0" w:color="auto"/>
          </w:divBdr>
        </w:div>
        <w:div w:id="1001128078">
          <w:marLeft w:val="850"/>
          <w:marRight w:val="0"/>
          <w:marTop w:val="60"/>
          <w:marBottom w:val="0"/>
          <w:divBdr>
            <w:top w:val="none" w:sz="0" w:space="0" w:color="auto"/>
            <w:left w:val="none" w:sz="0" w:space="0" w:color="auto"/>
            <w:bottom w:val="none" w:sz="0" w:space="0" w:color="auto"/>
            <w:right w:val="none" w:sz="0" w:space="0" w:color="auto"/>
          </w:divBdr>
        </w:div>
        <w:div w:id="1292789773">
          <w:marLeft w:val="850"/>
          <w:marRight w:val="0"/>
          <w:marTop w:val="60"/>
          <w:marBottom w:val="0"/>
          <w:divBdr>
            <w:top w:val="none" w:sz="0" w:space="0" w:color="auto"/>
            <w:left w:val="none" w:sz="0" w:space="0" w:color="auto"/>
            <w:bottom w:val="none" w:sz="0" w:space="0" w:color="auto"/>
            <w:right w:val="none" w:sz="0" w:space="0" w:color="auto"/>
          </w:divBdr>
        </w:div>
        <w:div w:id="1323894372">
          <w:marLeft w:val="850"/>
          <w:marRight w:val="0"/>
          <w:marTop w:val="60"/>
          <w:marBottom w:val="0"/>
          <w:divBdr>
            <w:top w:val="none" w:sz="0" w:space="0" w:color="auto"/>
            <w:left w:val="none" w:sz="0" w:space="0" w:color="auto"/>
            <w:bottom w:val="none" w:sz="0" w:space="0" w:color="auto"/>
            <w:right w:val="none" w:sz="0" w:space="0" w:color="auto"/>
          </w:divBdr>
        </w:div>
        <w:div w:id="497580324">
          <w:marLeft w:val="850"/>
          <w:marRight w:val="0"/>
          <w:marTop w:val="60"/>
          <w:marBottom w:val="0"/>
          <w:divBdr>
            <w:top w:val="none" w:sz="0" w:space="0" w:color="auto"/>
            <w:left w:val="none" w:sz="0" w:space="0" w:color="auto"/>
            <w:bottom w:val="none" w:sz="0" w:space="0" w:color="auto"/>
            <w:right w:val="none" w:sz="0" w:space="0" w:color="auto"/>
          </w:divBdr>
        </w:div>
        <w:div w:id="971055910">
          <w:marLeft w:val="850"/>
          <w:marRight w:val="0"/>
          <w:marTop w:val="60"/>
          <w:marBottom w:val="0"/>
          <w:divBdr>
            <w:top w:val="none" w:sz="0" w:space="0" w:color="auto"/>
            <w:left w:val="none" w:sz="0" w:space="0" w:color="auto"/>
            <w:bottom w:val="none" w:sz="0" w:space="0" w:color="auto"/>
            <w:right w:val="none" w:sz="0" w:space="0" w:color="auto"/>
          </w:divBdr>
        </w:div>
        <w:div w:id="661394204">
          <w:marLeft w:val="850"/>
          <w:marRight w:val="0"/>
          <w:marTop w:val="60"/>
          <w:marBottom w:val="0"/>
          <w:divBdr>
            <w:top w:val="none" w:sz="0" w:space="0" w:color="auto"/>
            <w:left w:val="none" w:sz="0" w:space="0" w:color="auto"/>
            <w:bottom w:val="none" w:sz="0" w:space="0" w:color="auto"/>
            <w:right w:val="none" w:sz="0" w:space="0" w:color="auto"/>
          </w:divBdr>
        </w:div>
        <w:div w:id="136075622">
          <w:marLeft w:val="850"/>
          <w:marRight w:val="0"/>
          <w:marTop w:val="60"/>
          <w:marBottom w:val="0"/>
          <w:divBdr>
            <w:top w:val="none" w:sz="0" w:space="0" w:color="auto"/>
            <w:left w:val="none" w:sz="0" w:space="0" w:color="auto"/>
            <w:bottom w:val="none" w:sz="0" w:space="0" w:color="auto"/>
            <w:right w:val="none" w:sz="0" w:space="0" w:color="auto"/>
          </w:divBdr>
        </w:div>
        <w:div w:id="742221847">
          <w:marLeft w:val="850"/>
          <w:marRight w:val="0"/>
          <w:marTop w:val="60"/>
          <w:marBottom w:val="0"/>
          <w:divBdr>
            <w:top w:val="none" w:sz="0" w:space="0" w:color="auto"/>
            <w:left w:val="none" w:sz="0" w:space="0" w:color="auto"/>
            <w:bottom w:val="none" w:sz="0" w:space="0" w:color="auto"/>
            <w:right w:val="none" w:sz="0" w:space="0" w:color="auto"/>
          </w:divBdr>
        </w:div>
      </w:divsChild>
    </w:div>
    <w:div w:id="1483426487">
      <w:bodyDiv w:val="1"/>
      <w:marLeft w:val="0"/>
      <w:marRight w:val="0"/>
      <w:marTop w:val="0"/>
      <w:marBottom w:val="0"/>
      <w:divBdr>
        <w:top w:val="none" w:sz="0" w:space="0" w:color="auto"/>
        <w:left w:val="none" w:sz="0" w:space="0" w:color="auto"/>
        <w:bottom w:val="none" w:sz="0" w:space="0" w:color="auto"/>
        <w:right w:val="none" w:sz="0" w:space="0" w:color="auto"/>
      </w:divBdr>
      <w:divsChild>
        <w:div w:id="2017027706">
          <w:marLeft w:val="936"/>
          <w:marRight w:val="0"/>
          <w:marTop w:val="120"/>
          <w:marBottom w:val="0"/>
          <w:divBdr>
            <w:top w:val="none" w:sz="0" w:space="0" w:color="auto"/>
            <w:left w:val="none" w:sz="0" w:space="0" w:color="auto"/>
            <w:bottom w:val="none" w:sz="0" w:space="0" w:color="auto"/>
            <w:right w:val="none" w:sz="0" w:space="0" w:color="auto"/>
          </w:divBdr>
        </w:div>
        <w:div w:id="1512910345">
          <w:marLeft w:val="936"/>
          <w:marRight w:val="0"/>
          <w:marTop w:val="120"/>
          <w:marBottom w:val="0"/>
          <w:divBdr>
            <w:top w:val="none" w:sz="0" w:space="0" w:color="auto"/>
            <w:left w:val="none" w:sz="0" w:space="0" w:color="auto"/>
            <w:bottom w:val="none" w:sz="0" w:space="0" w:color="auto"/>
            <w:right w:val="none" w:sz="0" w:space="0" w:color="auto"/>
          </w:divBdr>
        </w:div>
        <w:div w:id="1752123898">
          <w:marLeft w:val="936"/>
          <w:marRight w:val="0"/>
          <w:marTop w:val="120"/>
          <w:marBottom w:val="0"/>
          <w:divBdr>
            <w:top w:val="none" w:sz="0" w:space="0" w:color="auto"/>
            <w:left w:val="none" w:sz="0" w:space="0" w:color="auto"/>
            <w:bottom w:val="none" w:sz="0" w:space="0" w:color="auto"/>
            <w:right w:val="none" w:sz="0" w:space="0" w:color="auto"/>
          </w:divBdr>
        </w:div>
        <w:div w:id="1670399336">
          <w:marLeft w:val="936"/>
          <w:marRight w:val="0"/>
          <w:marTop w:val="120"/>
          <w:marBottom w:val="0"/>
          <w:divBdr>
            <w:top w:val="none" w:sz="0" w:space="0" w:color="auto"/>
            <w:left w:val="none" w:sz="0" w:space="0" w:color="auto"/>
            <w:bottom w:val="none" w:sz="0" w:space="0" w:color="auto"/>
            <w:right w:val="none" w:sz="0" w:space="0" w:color="auto"/>
          </w:divBdr>
        </w:div>
        <w:div w:id="1409840778">
          <w:marLeft w:val="936"/>
          <w:marRight w:val="0"/>
          <w:marTop w:val="120"/>
          <w:marBottom w:val="0"/>
          <w:divBdr>
            <w:top w:val="none" w:sz="0" w:space="0" w:color="auto"/>
            <w:left w:val="none" w:sz="0" w:space="0" w:color="auto"/>
            <w:bottom w:val="none" w:sz="0" w:space="0" w:color="auto"/>
            <w:right w:val="none" w:sz="0" w:space="0" w:color="auto"/>
          </w:divBdr>
        </w:div>
        <w:div w:id="1496995713">
          <w:marLeft w:val="936"/>
          <w:marRight w:val="0"/>
          <w:marTop w:val="120"/>
          <w:marBottom w:val="0"/>
          <w:divBdr>
            <w:top w:val="none" w:sz="0" w:space="0" w:color="auto"/>
            <w:left w:val="none" w:sz="0" w:space="0" w:color="auto"/>
            <w:bottom w:val="none" w:sz="0" w:space="0" w:color="auto"/>
            <w:right w:val="none" w:sz="0" w:space="0" w:color="auto"/>
          </w:divBdr>
        </w:div>
        <w:div w:id="749618607">
          <w:marLeft w:val="936"/>
          <w:marRight w:val="0"/>
          <w:marTop w:val="120"/>
          <w:marBottom w:val="0"/>
          <w:divBdr>
            <w:top w:val="none" w:sz="0" w:space="0" w:color="auto"/>
            <w:left w:val="none" w:sz="0" w:space="0" w:color="auto"/>
            <w:bottom w:val="none" w:sz="0" w:space="0" w:color="auto"/>
            <w:right w:val="none" w:sz="0" w:space="0" w:color="auto"/>
          </w:divBdr>
        </w:div>
      </w:divsChild>
    </w:div>
    <w:div w:id="1499420443">
      <w:bodyDiv w:val="1"/>
      <w:marLeft w:val="0"/>
      <w:marRight w:val="0"/>
      <w:marTop w:val="0"/>
      <w:marBottom w:val="0"/>
      <w:divBdr>
        <w:top w:val="none" w:sz="0" w:space="0" w:color="auto"/>
        <w:left w:val="none" w:sz="0" w:space="0" w:color="auto"/>
        <w:bottom w:val="none" w:sz="0" w:space="0" w:color="auto"/>
        <w:right w:val="none" w:sz="0" w:space="0" w:color="auto"/>
      </w:divBdr>
      <w:divsChild>
        <w:div w:id="1817799259">
          <w:marLeft w:val="936"/>
          <w:marRight w:val="0"/>
          <w:marTop w:val="120"/>
          <w:marBottom w:val="0"/>
          <w:divBdr>
            <w:top w:val="none" w:sz="0" w:space="0" w:color="auto"/>
            <w:left w:val="none" w:sz="0" w:space="0" w:color="auto"/>
            <w:bottom w:val="none" w:sz="0" w:space="0" w:color="auto"/>
            <w:right w:val="none" w:sz="0" w:space="0" w:color="auto"/>
          </w:divBdr>
        </w:div>
        <w:div w:id="1055423893">
          <w:marLeft w:val="936"/>
          <w:marRight w:val="0"/>
          <w:marTop w:val="120"/>
          <w:marBottom w:val="0"/>
          <w:divBdr>
            <w:top w:val="none" w:sz="0" w:space="0" w:color="auto"/>
            <w:left w:val="none" w:sz="0" w:space="0" w:color="auto"/>
            <w:bottom w:val="none" w:sz="0" w:space="0" w:color="auto"/>
            <w:right w:val="none" w:sz="0" w:space="0" w:color="auto"/>
          </w:divBdr>
        </w:div>
        <w:div w:id="314382316">
          <w:marLeft w:val="936"/>
          <w:marRight w:val="0"/>
          <w:marTop w:val="120"/>
          <w:marBottom w:val="0"/>
          <w:divBdr>
            <w:top w:val="none" w:sz="0" w:space="0" w:color="auto"/>
            <w:left w:val="none" w:sz="0" w:space="0" w:color="auto"/>
            <w:bottom w:val="none" w:sz="0" w:space="0" w:color="auto"/>
            <w:right w:val="none" w:sz="0" w:space="0" w:color="auto"/>
          </w:divBdr>
        </w:div>
        <w:div w:id="990865851">
          <w:marLeft w:val="936"/>
          <w:marRight w:val="0"/>
          <w:marTop w:val="120"/>
          <w:marBottom w:val="0"/>
          <w:divBdr>
            <w:top w:val="none" w:sz="0" w:space="0" w:color="auto"/>
            <w:left w:val="none" w:sz="0" w:space="0" w:color="auto"/>
            <w:bottom w:val="none" w:sz="0" w:space="0" w:color="auto"/>
            <w:right w:val="none" w:sz="0" w:space="0" w:color="auto"/>
          </w:divBdr>
        </w:div>
        <w:div w:id="1199051933">
          <w:marLeft w:val="936"/>
          <w:marRight w:val="0"/>
          <w:marTop w:val="120"/>
          <w:marBottom w:val="0"/>
          <w:divBdr>
            <w:top w:val="none" w:sz="0" w:space="0" w:color="auto"/>
            <w:left w:val="none" w:sz="0" w:space="0" w:color="auto"/>
            <w:bottom w:val="none" w:sz="0" w:space="0" w:color="auto"/>
            <w:right w:val="none" w:sz="0" w:space="0" w:color="auto"/>
          </w:divBdr>
        </w:div>
        <w:div w:id="1755130904">
          <w:marLeft w:val="936"/>
          <w:marRight w:val="0"/>
          <w:marTop w:val="120"/>
          <w:marBottom w:val="0"/>
          <w:divBdr>
            <w:top w:val="none" w:sz="0" w:space="0" w:color="auto"/>
            <w:left w:val="none" w:sz="0" w:space="0" w:color="auto"/>
            <w:bottom w:val="none" w:sz="0" w:space="0" w:color="auto"/>
            <w:right w:val="none" w:sz="0" w:space="0" w:color="auto"/>
          </w:divBdr>
        </w:div>
        <w:div w:id="1104886776">
          <w:marLeft w:val="936"/>
          <w:marRight w:val="0"/>
          <w:marTop w:val="120"/>
          <w:marBottom w:val="0"/>
          <w:divBdr>
            <w:top w:val="none" w:sz="0" w:space="0" w:color="auto"/>
            <w:left w:val="none" w:sz="0" w:space="0" w:color="auto"/>
            <w:bottom w:val="none" w:sz="0" w:space="0" w:color="auto"/>
            <w:right w:val="none" w:sz="0" w:space="0" w:color="auto"/>
          </w:divBdr>
        </w:div>
        <w:div w:id="1624262922">
          <w:marLeft w:val="936"/>
          <w:marRight w:val="0"/>
          <w:marTop w:val="120"/>
          <w:marBottom w:val="0"/>
          <w:divBdr>
            <w:top w:val="none" w:sz="0" w:space="0" w:color="auto"/>
            <w:left w:val="none" w:sz="0" w:space="0" w:color="auto"/>
            <w:bottom w:val="none" w:sz="0" w:space="0" w:color="auto"/>
            <w:right w:val="none" w:sz="0" w:space="0" w:color="auto"/>
          </w:divBdr>
        </w:div>
        <w:div w:id="1965193413">
          <w:marLeft w:val="936"/>
          <w:marRight w:val="0"/>
          <w:marTop w:val="120"/>
          <w:marBottom w:val="0"/>
          <w:divBdr>
            <w:top w:val="none" w:sz="0" w:space="0" w:color="auto"/>
            <w:left w:val="none" w:sz="0" w:space="0" w:color="auto"/>
            <w:bottom w:val="none" w:sz="0" w:space="0" w:color="auto"/>
            <w:right w:val="none" w:sz="0" w:space="0" w:color="auto"/>
          </w:divBdr>
        </w:div>
      </w:divsChild>
    </w:div>
    <w:div w:id="1514296544">
      <w:bodyDiv w:val="1"/>
      <w:marLeft w:val="0"/>
      <w:marRight w:val="0"/>
      <w:marTop w:val="0"/>
      <w:marBottom w:val="0"/>
      <w:divBdr>
        <w:top w:val="none" w:sz="0" w:space="0" w:color="auto"/>
        <w:left w:val="none" w:sz="0" w:space="0" w:color="auto"/>
        <w:bottom w:val="none" w:sz="0" w:space="0" w:color="auto"/>
        <w:right w:val="none" w:sz="0" w:space="0" w:color="auto"/>
      </w:divBdr>
    </w:div>
    <w:div w:id="1535120634">
      <w:bodyDiv w:val="1"/>
      <w:marLeft w:val="0"/>
      <w:marRight w:val="0"/>
      <w:marTop w:val="0"/>
      <w:marBottom w:val="0"/>
      <w:divBdr>
        <w:top w:val="none" w:sz="0" w:space="0" w:color="auto"/>
        <w:left w:val="none" w:sz="0" w:space="0" w:color="auto"/>
        <w:bottom w:val="none" w:sz="0" w:space="0" w:color="auto"/>
        <w:right w:val="none" w:sz="0" w:space="0" w:color="auto"/>
      </w:divBdr>
      <w:divsChild>
        <w:div w:id="1164012890">
          <w:marLeft w:val="850"/>
          <w:marRight w:val="0"/>
          <w:marTop w:val="60"/>
          <w:marBottom w:val="0"/>
          <w:divBdr>
            <w:top w:val="none" w:sz="0" w:space="0" w:color="auto"/>
            <w:left w:val="none" w:sz="0" w:space="0" w:color="auto"/>
            <w:bottom w:val="none" w:sz="0" w:space="0" w:color="auto"/>
            <w:right w:val="none" w:sz="0" w:space="0" w:color="auto"/>
          </w:divBdr>
        </w:div>
        <w:div w:id="1007948878">
          <w:marLeft w:val="850"/>
          <w:marRight w:val="0"/>
          <w:marTop w:val="60"/>
          <w:marBottom w:val="0"/>
          <w:divBdr>
            <w:top w:val="none" w:sz="0" w:space="0" w:color="auto"/>
            <w:left w:val="none" w:sz="0" w:space="0" w:color="auto"/>
            <w:bottom w:val="none" w:sz="0" w:space="0" w:color="auto"/>
            <w:right w:val="none" w:sz="0" w:space="0" w:color="auto"/>
          </w:divBdr>
        </w:div>
        <w:div w:id="1338340350">
          <w:marLeft w:val="850"/>
          <w:marRight w:val="0"/>
          <w:marTop w:val="60"/>
          <w:marBottom w:val="0"/>
          <w:divBdr>
            <w:top w:val="none" w:sz="0" w:space="0" w:color="auto"/>
            <w:left w:val="none" w:sz="0" w:space="0" w:color="auto"/>
            <w:bottom w:val="none" w:sz="0" w:space="0" w:color="auto"/>
            <w:right w:val="none" w:sz="0" w:space="0" w:color="auto"/>
          </w:divBdr>
        </w:div>
        <w:div w:id="972174231">
          <w:marLeft w:val="850"/>
          <w:marRight w:val="0"/>
          <w:marTop w:val="60"/>
          <w:marBottom w:val="0"/>
          <w:divBdr>
            <w:top w:val="none" w:sz="0" w:space="0" w:color="auto"/>
            <w:left w:val="none" w:sz="0" w:space="0" w:color="auto"/>
            <w:bottom w:val="none" w:sz="0" w:space="0" w:color="auto"/>
            <w:right w:val="none" w:sz="0" w:space="0" w:color="auto"/>
          </w:divBdr>
        </w:div>
        <w:div w:id="2002655342">
          <w:marLeft w:val="850"/>
          <w:marRight w:val="0"/>
          <w:marTop w:val="60"/>
          <w:marBottom w:val="0"/>
          <w:divBdr>
            <w:top w:val="none" w:sz="0" w:space="0" w:color="auto"/>
            <w:left w:val="none" w:sz="0" w:space="0" w:color="auto"/>
            <w:bottom w:val="none" w:sz="0" w:space="0" w:color="auto"/>
            <w:right w:val="none" w:sz="0" w:space="0" w:color="auto"/>
          </w:divBdr>
        </w:div>
        <w:div w:id="1010833331">
          <w:marLeft w:val="850"/>
          <w:marRight w:val="0"/>
          <w:marTop w:val="60"/>
          <w:marBottom w:val="0"/>
          <w:divBdr>
            <w:top w:val="none" w:sz="0" w:space="0" w:color="auto"/>
            <w:left w:val="none" w:sz="0" w:space="0" w:color="auto"/>
            <w:bottom w:val="none" w:sz="0" w:space="0" w:color="auto"/>
            <w:right w:val="none" w:sz="0" w:space="0" w:color="auto"/>
          </w:divBdr>
        </w:div>
        <w:div w:id="1259948427">
          <w:marLeft w:val="850"/>
          <w:marRight w:val="0"/>
          <w:marTop w:val="60"/>
          <w:marBottom w:val="0"/>
          <w:divBdr>
            <w:top w:val="none" w:sz="0" w:space="0" w:color="auto"/>
            <w:left w:val="none" w:sz="0" w:space="0" w:color="auto"/>
            <w:bottom w:val="none" w:sz="0" w:space="0" w:color="auto"/>
            <w:right w:val="none" w:sz="0" w:space="0" w:color="auto"/>
          </w:divBdr>
        </w:div>
        <w:div w:id="352196189">
          <w:marLeft w:val="850"/>
          <w:marRight w:val="0"/>
          <w:marTop w:val="60"/>
          <w:marBottom w:val="0"/>
          <w:divBdr>
            <w:top w:val="none" w:sz="0" w:space="0" w:color="auto"/>
            <w:left w:val="none" w:sz="0" w:space="0" w:color="auto"/>
            <w:bottom w:val="none" w:sz="0" w:space="0" w:color="auto"/>
            <w:right w:val="none" w:sz="0" w:space="0" w:color="auto"/>
          </w:divBdr>
        </w:div>
        <w:div w:id="1283534160">
          <w:marLeft w:val="850"/>
          <w:marRight w:val="0"/>
          <w:marTop w:val="60"/>
          <w:marBottom w:val="0"/>
          <w:divBdr>
            <w:top w:val="none" w:sz="0" w:space="0" w:color="auto"/>
            <w:left w:val="none" w:sz="0" w:space="0" w:color="auto"/>
            <w:bottom w:val="none" w:sz="0" w:space="0" w:color="auto"/>
            <w:right w:val="none" w:sz="0" w:space="0" w:color="auto"/>
          </w:divBdr>
        </w:div>
      </w:divsChild>
    </w:div>
    <w:div w:id="1575356471">
      <w:bodyDiv w:val="1"/>
      <w:marLeft w:val="0"/>
      <w:marRight w:val="0"/>
      <w:marTop w:val="0"/>
      <w:marBottom w:val="0"/>
      <w:divBdr>
        <w:top w:val="none" w:sz="0" w:space="0" w:color="auto"/>
        <w:left w:val="none" w:sz="0" w:space="0" w:color="auto"/>
        <w:bottom w:val="none" w:sz="0" w:space="0" w:color="auto"/>
        <w:right w:val="none" w:sz="0" w:space="0" w:color="auto"/>
      </w:divBdr>
      <w:divsChild>
        <w:div w:id="545995185">
          <w:marLeft w:val="936"/>
          <w:marRight w:val="0"/>
          <w:marTop w:val="120"/>
          <w:marBottom w:val="0"/>
          <w:divBdr>
            <w:top w:val="none" w:sz="0" w:space="0" w:color="auto"/>
            <w:left w:val="none" w:sz="0" w:space="0" w:color="auto"/>
            <w:bottom w:val="none" w:sz="0" w:space="0" w:color="auto"/>
            <w:right w:val="none" w:sz="0" w:space="0" w:color="auto"/>
          </w:divBdr>
        </w:div>
        <w:div w:id="1183981065">
          <w:marLeft w:val="936"/>
          <w:marRight w:val="0"/>
          <w:marTop w:val="120"/>
          <w:marBottom w:val="0"/>
          <w:divBdr>
            <w:top w:val="none" w:sz="0" w:space="0" w:color="auto"/>
            <w:left w:val="none" w:sz="0" w:space="0" w:color="auto"/>
            <w:bottom w:val="none" w:sz="0" w:space="0" w:color="auto"/>
            <w:right w:val="none" w:sz="0" w:space="0" w:color="auto"/>
          </w:divBdr>
        </w:div>
        <w:div w:id="2031103742">
          <w:marLeft w:val="936"/>
          <w:marRight w:val="0"/>
          <w:marTop w:val="120"/>
          <w:marBottom w:val="0"/>
          <w:divBdr>
            <w:top w:val="none" w:sz="0" w:space="0" w:color="auto"/>
            <w:left w:val="none" w:sz="0" w:space="0" w:color="auto"/>
            <w:bottom w:val="none" w:sz="0" w:space="0" w:color="auto"/>
            <w:right w:val="none" w:sz="0" w:space="0" w:color="auto"/>
          </w:divBdr>
        </w:div>
        <w:div w:id="1551500787">
          <w:marLeft w:val="936"/>
          <w:marRight w:val="0"/>
          <w:marTop w:val="120"/>
          <w:marBottom w:val="0"/>
          <w:divBdr>
            <w:top w:val="none" w:sz="0" w:space="0" w:color="auto"/>
            <w:left w:val="none" w:sz="0" w:space="0" w:color="auto"/>
            <w:bottom w:val="none" w:sz="0" w:space="0" w:color="auto"/>
            <w:right w:val="none" w:sz="0" w:space="0" w:color="auto"/>
          </w:divBdr>
        </w:div>
        <w:div w:id="205067810">
          <w:marLeft w:val="936"/>
          <w:marRight w:val="0"/>
          <w:marTop w:val="120"/>
          <w:marBottom w:val="0"/>
          <w:divBdr>
            <w:top w:val="none" w:sz="0" w:space="0" w:color="auto"/>
            <w:left w:val="none" w:sz="0" w:space="0" w:color="auto"/>
            <w:bottom w:val="none" w:sz="0" w:space="0" w:color="auto"/>
            <w:right w:val="none" w:sz="0" w:space="0" w:color="auto"/>
          </w:divBdr>
        </w:div>
        <w:div w:id="702362838">
          <w:marLeft w:val="936"/>
          <w:marRight w:val="0"/>
          <w:marTop w:val="120"/>
          <w:marBottom w:val="0"/>
          <w:divBdr>
            <w:top w:val="none" w:sz="0" w:space="0" w:color="auto"/>
            <w:left w:val="none" w:sz="0" w:space="0" w:color="auto"/>
            <w:bottom w:val="none" w:sz="0" w:space="0" w:color="auto"/>
            <w:right w:val="none" w:sz="0" w:space="0" w:color="auto"/>
          </w:divBdr>
        </w:div>
        <w:div w:id="1848785163">
          <w:marLeft w:val="936"/>
          <w:marRight w:val="0"/>
          <w:marTop w:val="120"/>
          <w:marBottom w:val="0"/>
          <w:divBdr>
            <w:top w:val="none" w:sz="0" w:space="0" w:color="auto"/>
            <w:left w:val="none" w:sz="0" w:space="0" w:color="auto"/>
            <w:bottom w:val="none" w:sz="0" w:space="0" w:color="auto"/>
            <w:right w:val="none" w:sz="0" w:space="0" w:color="auto"/>
          </w:divBdr>
        </w:div>
        <w:div w:id="2095393637">
          <w:marLeft w:val="936"/>
          <w:marRight w:val="0"/>
          <w:marTop w:val="120"/>
          <w:marBottom w:val="0"/>
          <w:divBdr>
            <w:top w:val="none" w:sz="0" w:space="0" w:color="auto"/>
            <w:left w:val="none" w:sz="0" w:space="0" w:color="auto"/>
            <w:bottom w:val="none" w:sz="0" w:space="0" w:color="auto"/>
            <w:right w:val="none" w:sz="0" w:space="0" w:color="auto"/>
          </w:divBdr>
        </w:div>
        <w:div w:id="1815565046">
          <w:marLeft w:val="936"/>
          <w:marRight w:val="0"/>
          <w:marTop w:val="120"/>
          <w:marBottom w:val="0"/>
          <w:divBdr>
            <w:top w:val="none" w:sz="0" w:space="0" w:color="auto"/>
            <w:left w:val="none" w:sz="0" w:space="0" w:color="auto"/>
            <w:bottom w:val="none" w:sz="0" w:space="0" w:color="auto"/>
            <w:right w:val="none" w:sz="0" w:space="0" w:color="auto"/>
          </w:divBdr>
        </w:div>
        <w:div w:id="857161903">
          <w:marLeft w:val="936"/>
          <w:marRight w:val="0"/>
          <w:marTop w:val="120"/>
          <w:marBottom w:val="0"/>
          <w:divBdr>
            <w:top w:val="none" w:sz="0" w:space="0" w:color="auto"/>
            <w:left w:val="none" w:sz="0" w:space="0" w:color="auto"/>
            <w:bottom w:val="none" w:sz="0" w:space="0" w:color="auto"/>
            <w:right w:val="none" w:sz="0" w:space="0" w:color="auto"/>
          </w:divBdr>
        </w:div>
        <w:div w:id="393433181">
          <w:marLeft w:val="936"/>
          <w:marRight w:val="0"/>
          <w:marTop w:val="120"/>
          <w:marBottom w:val="0"/>
          <w:divBdr>
            <w:top w:val="none" w:sz="0" w:space="0" w:color="auto"/>
            <w:left w:val="none" w:sz="0" w:space="0" w:color="auto"/>
            <w:bottom w:val="none" w:sz="0" w:space="0" w:color="auto"/>
            <w:right w:val="none" w:sz="0" w:space="0" w:color="auto"/>
          </w:divBdr>
        </w:div>
        <w:div w:id="86270450">
          <w:marLeft w:val="936"/>
          <w:marRight w:val="0"/>
          <w:marTop w:val="120"/>
          <w:marBottom w:val="0"/>
          <w:divBdr>
            <w:top w:val="none" w:sz="0" w:space="0" w:color="auto"/>
            <w:left w:val="none" w:sz="0" w:space="0" w:color="auto"/>
            <w:bottom w:val="none" w:sz="0" w:space="0" w:color="auto"/>
            <w:right w:val="none" w:sz="0" w:space="0" w:color="auto"/>
          </w:divBdr>
        </w:div>
        <w:div w:id="825898217">
          <w:marLeft w:val="936"/>
          <w:marRight w:val="0"/>
          <w:marTop w:val="120"/>
          <w:marBottom w:val="0"/>
          <w:divBdr>
            <w:top w:val="none" w:sz="0" w:space="0" w:color="auto"/>
            <w:left w:val="none" w:sz="0" w:space="0" w:color="auto"/>
            <w:bottom w:val="none" w:sz="0" w:space="0" w:color="auto"/>
            <w:right w:val="none" w:sz="0" w:space="0" w:color="auto"/>
          </w:divBdr>
        </w:div>
      </w:divsChild>
    </w:div>
    <w:div w:id="1583219008">
      <w:bodyDiv w:val="1"/>
      <w:marLeft w:val="0"/>
      <w:marRight w:val="0"/>
      <w:marTop w:val="0"/>
      <w:marBottom w:val="0"/>
      <w:divBdr>
        <w:top w:val="none" w:sz="0" w:space="0" w:color="auto"/>
        <w:left w:val="none" w:sz="0" w:space="0" w:color="auto"/>
        <w:bottom w:val="none" w:sz="0" w:space="0" w:color="auto"/>
        <w:right w:val="none" w:sz="0" w:space="0" w:color="auto"/>
      </w:divBdr>
      <w:divsChild>
        <w:div w:id="1649819395">
          <w:marLeft w:val="936"/>
          <w:marRight w:val="0"/>
          <w:marTop w:val="120"/>
          <w:marBottom w:val="0"/>
          <w:divBdr>
            <w:top w:val="none" w:sz="0" w:space="0" w:color="auto"/>
            <w:left w:val="none" w:sz="0" w:space="0" w:color="auto"/>
            <w:bottom w:val="none" w:sz="0" w:space="0" w:color="auto"/>
            <w:right w:val="none" w:sz="0" w:space="0" w:color="auto"/>
          </w:divBdr>
        </w:div>
        <w:div w:id="1207789890">
          <w:marLeft w:val="936"/>
          <w:marRight w:val="0"/>
          <w:marTop w:val="120"/>
          <w:marBottom w:val="0"/>
          <w:divBdr>
            <w:top w:val="none" w:sz="0" w:space="0" w:color="auto"/>
            <w:left w:val="none" w:sz="0" w:space="0" w:color="auto"/>
            <w:bottom w:val="none" w:sz="0" w:space="0" w:color="auto"/>
            <w:right w:val="none" w:sz="0" w:space="0" w:color="auto"/>
          </w:divBdr>
        </w:div>
        <w:div w:id="2057310113">
          <w:marLeft w:val="936"/>
          <w:marRight w:val="0"/>
          <w:marTop w:val="120"/>
          <w:marBottom w:val="0"/>
          <w:divBdr>
            <w:top w:val="none" w:sz="0" w:space="0" w:color="auto"/>
            <w:left w:val="none" w:sz="0" w:space="0" w:color="auto"/>
            <w:bottom w:val="none" w:sz="0" w:space="0" w:color="auto"/>
            <w:right w:val="none" w:sz="0" w:space="0" w:color="auto"/>
          </w:divBdr>
        </w:div>
        <w:div w:id="390807526">
          <w:marLeft w:val="936"/>
          <w:marRight w:val="0"/>
          <w:marTop w:val="120"/>
          <w:marBottom w:val="0"/>
          <w:divBdr>
            <w:top w:val="none" w:sz="0" w:space="0" w:color="auto"/>
            <w:left w:val="none" w:sz="0" w:space="0" w:color="auto"/>
            <w:bottom w:val="none" w:sz="0" w:space="0" w:color="auto"/>
            <w:right w:val="none" w:sz="0" w:space="0" w:color="auto"/>
          </w:divBdr>
        </w:div>
        <w:div w:id="600644085">
          <w:marLeft w:val="936"/>
          <w:marRight w:val="0"/>
          <w:marTop w:val="120"/>
          <w:marBottom w:val="0"/>
          <w:divBdr>
            <w:top w:val="none" w:sz="0" w:space="0" w:color="auto"/>
            <w:left w:val="none" w:sz="0" w:space="0" w:color="auto"/>
            <w:bottom w:val="none" w:sz="0" w:space="0" w:color="auto"/>
            <w:right w:val="none" w:sz="0" w:space="0" w:color="auto"/>
          </w:divBdr>
        </w:div>
      </w:divsChild>
    </w:div>
    <w:div w:id="1637564129">
      <w:bodyDiv w:val="1"/>
      <w:marLeft w:val="0"/>
      <w:marRight w:val="0"/>
      <w:marTop w:val="0"/>
      <w:marBottom w:val="0"/>
      <w:divBdr>
        <w:top w:val="none" w:sz="0" w:space="0" w:color="auto"/>
        <w:left w:val="none" w:sz="0" w:space="0" w:color="auto"/>
        <w:bottom w:val="none" w:sz="0" w:space="0" w:color="auto"/>
        <w:right w:val="none" w:sz="0" w:space="0" w:color="auto"/>
      </w:divBdr>
    </w:div>
    <w:div w:id="1644310827">
      <w:bodyDiv w:val="1"/>
      <w:marLeft w:val="0"/>
      <w:marRight w:val="0"/>
      <w:marTop w:val="0"/>
      <w:marBottom w:val="0"/>
      <w:divBdr>
        <w:top w:val="none" w:sz="0" w:space="0" w:color="auto"/>
        <w:left w:val="none" w:sz="0" w:space="0" w:color="auto"/>
        <w:bottom w:val="none" w:sz="0" w:space="0" w:color="auto"/>
        <w:right w:val="none" w:sz="0" w:space="0" w:color="auto"/>
      </w:divBdr>
    </w:div>
    <w:div w:id="1672100304">
      <w:bodyDiv w:val="1"/>
      <w:marLeft w:val="0"/>
      <w:marRight w:val="0"/>
      <w:marTop w:val="0"/>
      <w:marBottom w:val="0"/>
      <w:divBdr>
        <w:top w:val="none" w:sz="0" w:space="0" w:color="auto"/>
        <w:left w:val="none" w:sz="0" w:space="0" w:color="auto"/>
        <w:bottom w:val="none" w:sz="0" w:space="0" w:color="auto"/>
        <w:right w:val="none" w:sz="0" w:space="0" w:color="auto"/>
      </w:divBdr>
    </w:div>
    <w:div w:id="1689403116">
      <w:bodyDiv w:val="1"/>
      <w:marLeft w:val="0"/>
      <w:marRight w:val="0"/>
      <w:marTop w:val="0"/>
      <w:marBottom w:val="0"/>
      <w:divBdr>
        <w:top w:val="none" w:sz="0" w:space="0" w:color="auto"/>
        <w:left w:val="none" w:sz="0" w:space="0" w:color="auto"/>
        <w:bottom w:val="none" w:sz="0" w:space="0" w:color="auto"/>
        <w:right w:val="none" w:sz="0" w:space="0" w:color="auto"/>
      </w:divBdr>
      <w:divsChild>
        <w:div w:id="278338228">
          <w:marLeft w:val="936"/>
          <w:marRight w:val="0"/>
          <w:marTop w:val="120"/>
          <w:marBottom w:val="0"/>
          <w:divBdr>
            <w:top w:val="none" w:sz="0" w:space="0" w:color="auto"/>
            <w:left w:val="none" w:sz="0" w:space="0" w:color="auto"/>
            <w:bottom w:val="none" w:sz="0" w:space="0" w:color="auto"/>
            <w:right w:val="none" w:sz="0" w:space="0" w:color="auto"/>
          </w:divBdr>
        </w:div>
        <w:div w:id="396975007">
          <w:marLeft w:val="936"/>
          <w:marRight w:val="0"/>
          <w:marTop w:val="120"/>
          <w:marBottom w:val="0"/>
          <w:divBdr>
            <w:top w:val="none" w:sz="0" w:space="0" w:color="auto"/>
            <w:left w:val="none" w:sz="0" w:space="0" w:color="auto"/>
            <w:bottom w:val="none" w:sz="0" w:space="0" w:color="auto"/>
            <w:right w:val="none" w:sz="0" w:space="0" w:color="auto"/>
          </w:divBdr>
        </w:div>
        <w:div w:id="1004818342">
          <w:marLeft w:val="936"/>
          <w:marRight w:val="0"/>
          <w:marTop w:val="120"/>
          <w:marBottom w:val="0"/>
          <w:divBdr>
            <w:top w:val="none" w:sz="0" w:space="0" w:color="auto"/>
            <w:left w:val="none" w:sz="0" w:space="0" w:color="auto"/>
            <w:bottom w:val="none" w:sz="0" w:space="0" w:color="auto"/>
            <w:right w:val="none" w:sz="0" w:space="0" w:color="auto"/>
          </w:divBdr>
        </w:div>
        <w:div w:id="1709261773">
          <w:marLeft w:val="936"/>
          <w:marRight w:val="0"/>
          <w:marTop w:val="120"/>
          <w:marBottom w:val="0"/>
          <w:divBdr>
            <w:top w:val="none" w:sz="0" w:space="0" w:color="auto"/>
            <w:left w:val="none" w:sz="0" w:space="0" w:color="auto"/>
            <w:bottom w:val="none" w:sz="0" w:space="0" w:color="auto"/>
            <w:right w:val="none" w:sz="0" w:space="0" w:color="auto"/>
          </w:divBdr>
        </w:div>
        <w:div w:id="1152018174">
          <w:marLeft w:val="936"/>
          <w:marRight w:val="0"/>
          <w:marTop w:val="120"/>
          <w:marBottom w:val="0"/>
          <w:divBdr>
            <w:top w:val="none" w:sz="0" w:space="0" w:color="auto"/>
            <w:left w:val="none" w:sz="0" w:space="0" w:color="auto"/>
            <w:bottom w:val="none" w:sz="0" w:space="0" w:color="auto"/>
            <w:right w:val="none" w:sz="0" w:space="0" w:color="auto"/>
          </w:divBdr>
        </w:div>
        <w:div w:id="1790275291">
          <w:marLeft w:val="936"/>
          <w:marRight w:val="0"/>
          <w:marTop w:val="120"/>
          <w:marBottom w:val="0"/>
          <w:divBdr>
            <w:top w:val="none" w:sz="0" w:space="0" w:color="auto"/>
            <w:left w:val="none" w:sz="0" w:space="0" w:color="auto"/>
            <w:bottom w:val="none" w:sz="0" w:space="0" w:color="auto"/>
            <w:right w:val="none" w:sz="0" w:space="0" w:color="auto"/>
          </w:divBdr>
        </w:div>
        <w:div w:id="2088109048">
          <w:marLeft w:val="936"/>
          <w:marRight w:val="0"/>
          <w:marTop w:val="120"/>
          <w:marBottom w:val="0"/>
          <w:divBdr>
            <w:top w:val="none" w:sz="0" w:space="0" w:color="auto"/>
            <w:left w:val="none" w:sz="0" w:space="0" w:color="auto"/>
            <w:bottom w:val="none" w:sz="0" w:space="0" w:color="auto"/>
            <w:right w:val="none" w:sz="0" w:space="0" w:color="auto"/>
          </w:divBdr>
        </w:div>
        <w:div w:id="727192652">
          <w:marLeft w:val="936"/>
          <w:marRight w:val="0"/>
          <w:marTop w:val="120"/>
          <w:marBottom w:val="0"/>
          <w:divBdr>
            <w:top w:val="none" w:sz="0" w:space="0" w:color="auto"/>
            <w:left w:val="none" w:sz="0" w:space="0" w:color="auto"/>
            <w:bottom w:val="none" w:sz="0" w:space="0" w:color="auto"/>
            <w:right w:val="none" w:sz="0" w:space="0" w:color="auto"/>
          </w:divBdr>
        </w:div>
        <w:div w:id="545265215">
          <w:marLeft w:val="936"/>
          <w:marRight w:val="0"/>
          <w:marTop w:val="120"/>
          <w:marBottom w:val="0"/>
          <w:divBdr>
            <w:top w:val="none" w:sz="0" w:space="0" w:color="auto"/>
            <w:left w:val="none" w:sz="0" w:space="0" w:color="auto"/>
            <w:bottom w:val="none" w:sz="0" w:space="0" w:color="auto"/>
            <w:right w:val="none" w:sz="0" w:space="0" w:color="auto"/>
          </w:divBdr>
        </w:div>
        <w:div w:id="1616864062">
          <w:marLeft w:val="936"/>
          <w:marRight w:val="0"/>
          <w:marTop w:val="120"/>
          <w:marBottom w:val="0"/>
          <w:divBdr>
            <w:top w:val="none" w:sz="0" w:space="0" w:color="auto"/>
            <w:left w:val="none" w:sz="0" w:space="0" w:color="auto"/>
            <w:bottom w:val="none" w:sz="0" w:space="0" w:color="auto"/>
            <w:right w:val="none" w:sz="0" w:space="0" w:color="auto"/>
          </w:divBdr>
        </w:div>
      </w:divsChild>
    </w:div>
    <w:div w:id="1832287100">
      <w:bodyDiv w:val="1"/>
      <w:marLeft w:val="0"/>
      <w:marRight w:val="0"/>
      <w:marTop w:val="0"/>
      <w:marBottom w:val="0"/>
      <w:divBdr>
        <w:top w:val="none" w:sz="0" w:space="0" w:color="auto"/>
        <w:left w:val="none" w:sz="0" w:space="0" w:color="auto"/>
        <w:bottom w:val="none" w:sz="0" w:space="0" w:color="auto"/>
        <w:right w:val="none" w:sz="0" w:space="0" w:color="auto"/>
      </w:divBdr>
    </w:div>
    <w:div w:id="1839298981">
      <w:bodyDiv w:val="1"/>
      <w:marLeft w:val="0"/>
      <w:marRight w:val="0"/>
      <w:marTop w:val="0"/>
      <w:marBottom w:val="0"/>
      <w:divBdr>
        <w:top w:val="none" w:sz="0" w:space="0" w:color="auto"/>
        <w:left w:val="none" w:sz="0" w:space="0" w:color="auto"/>
        <w:bottom w:val="none" w:sz="0" w:space="0" w:color="auto"/>
        <w:right w:val="none" w:sz="0" w:space="0" w:color="auto"/>
      </w:divBdr>
      <w:divsChild>
        <w:div w:id="1455097405">
          <w:marLeft w:val="936"/>
          <w:marRight w:val="0"/>
          <w:marTop w:val="120"/>
          <w:marBottom w:val="0"/>
          <w:divBdr>
            <w:top w:val="none" w:sz="0" w:space="0" w:color="auto"/>
            <w:left w:val="none" w:sz="0" w:space="0" w:color="auto"/>
            <w:bottom w:val="none" w:sz="0" w:space="0" w:color="auto"/>
            <w:right w:val="none" w:sz="0" w:space="0" w:color="auto"/>
          </w:divBdr>
        </w:div>
        <w:div w:id="350422627">
          <w:marLeft w:val="936"/>
          <w:marRight w:val="0"/>
          <w:marTop w:val="120"/>
          <w:marBottom w:val="0"/>
          <w:divBdr>
            <w:top w:val="none" w:sz="0" w:space="0" w:color="auto"/>
            <w:left w:val="none" w:sz="0" w:space="0" w:color="auto"/>
            <w:bottom w:val="none" w:sz="0" w:space="0" w:color="auto"/>
            <w:right w:val="none" w:sz="0" w:space="0" w:color="auto"/>
          </w:divBdr>
        </w:div>
        <w:div w:id="288783740">
          <w:marLeft w:val="936"/>
          <w:marRight w:val="0"/>
          <w:marTop w:val="120"/>
          <w:marBottom w:val="0"/>
          <w:divBdr>
            <w:top w:val="none" w:sz="0" w:space="0" w:color="auto"/>
            <w:left w:val="none" w:sz="0" w:space="0" w:color="auto"/>
            <w:bottom w:val="none" w:sz="0" w:space="0" w:color="auto"/>
            <w:right w:val="none" w:sz="0" w:space="0" w:color="auto"/>
          </w:divBdr>
        </w:div>
        <w:div w:id="944966412">
          <w:marLeft w:val="936"/>
          <w:marRight w:val="0"/>
          <w:marTop w:val="120"/>
          <w:marBottom w:val="0"/>
          <w:divBdr>
            <w:top w:val="none" w:sz="0" w:space="0" w:color="auto"/>
            <w:left w:val="none" w:sz="0" w:space="0" w:color="auto"/>
            <w:bottom w:val="none" w:sz="0" w:space="0" w:color="auto"/>
            <w:right w:val="none" w:sz="0" w:space="0" w:color="auto"/>
          </w:divBdr>
        </w:div>
        <w:div w:id="589899224">
          <w:marLeft w:val="936"/>
          <w:marRight w:val="0"/>
          <w:marTop w:val="120"/>
          <w:marBottom w:val="0"/>
          <w:divBdr>
            <w:top w:val="none" w:sz="0" w:space="0" w:color="auto"/>
            <w:left w:val="none" w:sz="0" w:space="0" w:color="auto"/>
            <w:bottom w:val="none" w:sz="0" w:space="0" w:color="auto"/>
            <w:right w:val="none" w:sz="0" w:space="0" w:color="auto"/>
          </w:divBdr>
        </w:div>
        <w:div w:id="1156799763">
          <w:marLeft w:val="936"/>
          <w:marRight w:val="0"/>
          <w:marTop w:val="120"/>
          <w:marBottom w:val="0"/>
          <w:divBdr>
            <w:top w:val="none" w:sz="0" w:space="0" w:color="auto"/>
            <w:left w:val="none" w:sz="0" w:space="0" w:color="auto"/>
            <w:bottom w:val="none" w:sz="0" w:space="0" w:color="auto"/>
            <w:right w:val="none" w:sz="0" w:space="0" w:color="auto"/>
          </w:divBdr>
        </w:div>
        <w:div w:id="186413557">
          <w:marLeft w:val="936"/>
          <w:marRight w:val="0"/>
          <w:marTop w:val="120"/>
          <w:marBottom w:val="0"/>
          <w:divBdr>
            <w:top w:val="none" w:sz="0" w:space="0" w:color="auto"/>
            <w:left w:val="none" w:sz="0" w:space="0" w:color="auto"/>
            <w:bottom w:val="none" w:sz="0" w:space="0" w:color="auto"/>
            <w:right w:val="none" w:sz="0" w:space="0" w:color="auto"/>
          </w:divBdr>
        </w:div>
      </w:divsChild>
    </w:div>
    <w:div w:id="1910144118">
      <w:bodyDiv w:val="1"/>
      <w:marLeft w:val="0"/>
      <w:marRight w:val="0"/>
      <w:marTop w:val="0"/>
      <w:marBottom w:val="0"/>
      <w:divBdr>
        <w:top w:val="none" w:sz="0" w:space="0" w:color="auto"/>
        <w:left w:val="none" w:sz="0" w:space="0" w:color="auto"/>
        <w:bottom w:val="none" w:sz="0" w:space="0" w:color="auto"/>
        <w:right w:val="none" w:sz="0" w:space="0" w:color="auto"/>
      </w:divBdr>
      <w:divsChild>
        <w:div w:id="229779647">
          <w:marLeft w:val="850"/>
          <w:marRight w:val="0"/>
          <w:marTop w:val="60"/>
          <w:marBottom w:val="0"/>
          <w:divBdr>
            <w:top w:val="none" w:sz="0" w:space="0" w:color="auto"/>
            <w:left w:val="none" w:sz="0" w:space="0" w:color="auto"/>
            <w:bottom w:val="none" w:sz="0" w:space="0" w:color="auto"/>
            <w:right w:val="none" w:sz="0" w:space="0" w:color="auto"/>
          </w:divBdr>
        </w:div>
        <w:div w:id="2005813596">
          <w:marLeft w:val="850"/>
          <w:marRight w:val="0"/>
          <w:marTop w:val="60"/>
          <w:marBottom w:val="0"/>
          <w:divBdr>
            <w:top w:val="none" w:sz="0" w:space="0" w:color="auto"/>
            <w:left w:val="none" w:sz="0" w:space="0" w:color="auto"/>
            <w:bottom w:val="none" w:sz="0" w:space="0" w:color="auto"/>
            <w:right w:val="none" w:sz="0" w:space="0" w:color="auto"/>
          </w:divBdr>
        </w:div>
        <w:div w:id="1643921171">
          <w:marLeft w:val="850"/>
          <w:marRight w:val="0"/>
          <w:marTop w:val="60"/>
          <w:marBottom w:val="0"/>
          <w:divBdr>
            <w:top w:val="none" w:sz="0" w:space="0" w:color="auto"/>
            <w:left w:val="none" w:sz="0" w:space="0" w:color="auto"/>
            <w:bottom w:val="none" w:sz="0" w:space="0" w:color="auto"/>
            <w:right w:val="none" w:sz="0" w:space="0" w:color="auto"/>
          </w:divBdr>
        </w:div>
        <w:div w:id="609899341">
          <w:marLeft w:val="850"/>
          <w:marRight w:val="0"/>
          <w:marTop w:val="60"/>
          <w:marBottom w:val="0"/>
          <w:divBdr>
            <w:top w:val="none" w:sz="0" w:space="0" w:color="auto"/>
            <w:left w:val="none" w:sz="0" w:space="0" w:color="auto"/>
            <w:bottom w:val="none" w:sz="0" w:space="0" w:color="auto"/>
            <w:right w:val="none" w:sz="0" w:space="0" w:color="auto"/>
          </w:divBdr>
        </w:div>
        <w:div w:id="962930912">
          <w:marLeft w:val="850"/>
          <w:marRight w:val="0"/>
          <w:marTop w:val="60"/>
          <w:marBottom w:val="0"/>
          <w:divBdr>
            <w:top w:val="none" w:sz="0" w:space="0" w:color="auto"/>
            <w:left w:val="none" w:sz="0" w:space="0" w:color="auto"/>
            <w:bottom w:val="none" w:sz="0" w:space="0" w:color="auto"/>
            <w:right w:val="none" w:sz="0" w:space="0" w:color="auto"/>
          </w:divBdr>
        </w:div>
        <w:div w:id="843208180">
          <w:marLeft w:val="850"/>
          <w:marRight w:val="0"/>
          <w:marTop w:val="60"/>
          <w:marBottom w:val="0"/>
          <w:divBdr>
            <w:top w:val="none" w:sz="0" w:space="0" w:color="auto"/>
            <w:left w:val="none" w:sz="0" w:space="0" w:color="auto"/>
            <w:bottom w:val="none" w:sz="0" w:space="0" w:color="auto"/>
            <w:right w:val="none" w:sz="0" w:space="0" w:color="auto"/>
          </w:divBdr>
        </w:div>
        <w:div w:id="1207572464">
          <w:marLeft w:val="850"/>
          <w:marRight w:val="0"/>
          <w:marTop w:val="60"/>
          <w:marBottom w:val="0"/>
          <w:divBdr>
            <w:top w:val="none" w:sz="0" w:space="0" w:color="auto"/>
            <w:left w:val="none" w:sz="0" w:space="0" w:color="auto"/>
            <w:bottom w:val="none" w:sz="0" w:space="0" w:color="auto"/>
            <w:right w:val="none" w:sz="0" w:space="0" w:color="auto"/>
          </w:divBdr>
        </w:div>
        <w:div w:id="515191679">
          <w:marLeft w:val="850"/>
          <w:marRight w:val="0"/>
          <w:marTop w:val="60"/>
          <w:marBottom w:val="0"/>
          <w:divBdr>
            <w:top w:val="none" w:sz="0" w:space="0" w:color="auto"/>
            <w:left w:val="none" w:sz="0" w:space="0" w:color="auto"/>
            <w:bottom w:val="none" w:sz="0" w:space="0" w:color="auto"/>
            <w:right w:val="none" w:sz="0" w:space="0" w:color="auto"/>
          </w:divBdr>
        </w:div>
        <w:div w:id="809790275">
          <w:marLeft w:val="850"/>
          <w:marRight w:val="0"/>
          <w:marTop w:val="60"/>
          <w:marBottom w:val="0"/>
          <w:divBdr>
            <w:top w:val="none" w:sz="0" w:space="0" w:color="auto"/>
            <w:left w:val="none" w:sz="0" w:space="0" w:color="auto"/>
            <w:bottom w:val="none" w:sz="0" w:space="0" w:color="auto"/>
            <w:right w:val="none" w:sz="0" w:space="0" w:color="auto"/>
          </w:divBdr>
        </w:div>
        <w:div w:id="1494298814">
          <w:marLeft w:val="850"/>
          <w:marRight w:val="0"/>
          <w:marTop w:val="60"/>
          <w:marBottom w:val="0"/>
          <w:divBdr>
            <w:top w:val="none" w:sz="0" w:space="0" w:color="auto"/>
            <w:left w:val="none" w:sz="0" w:space="0" w:color="auto"/>
            <w:bottom w:val="none" w:sz="0" w:space="0" w:color="auto"/>
            <w:right w:val="none" w:sz="0" w:space="0" w:color="auto"/>
          </w:divBdr>
        </w:div>
        <w:div w:id="41711398">
          <w:marLeft w:val="850"/>
          <w:marRight w:val="0"/>
          <w:marTop w:val="60"/>
          <w:marBottom w:val="0"/>
          <w:divBdr>
            <w:top w:val="none" w:sz="0" w:space="0" w:color="auto"/>
            <w:left w:val="none" w:sz="0" w:space="0" w:color="auto"/>
            <w:bottom w:val="none" w:sz="0" w:space="0" w:color="auto"/>
            <w:right w:val="none" w:sz="0" w:space="0" w:color="auto"/>
          </w:divBdr>
        </w:div>
        <w:div w:id="1834177800">
          <w:marLeft w:val="850"/>
          <w:marRight w:val="0"/>
          <w:marTop w:val="60"/>
          <w:marBottom w:val="0"/>
          <w:divBdr>
            <w:top w:val="none" w:sz="0" w:space="0" w:color="auto"/>
            <w:left w:val="none" w:sz="0" w:space="0" w:color="auto"/>
            <w:bottom w:val="none" w:sz="0" w:space="0" w:color="auto"/>
            <w:right w:val="none" w:sz="0" w:space="0" w:color="auto"/>
          </w:divBdr>
        </w:div>
        <w:div w:id="1571229333">
          <w:marLeft w:val="850"/>
          <w:marRight w:val="0"/>
          <w:marTop w:val="60"/>
          <w:marBottom w:val="0"/>
          <w:divBdr>
            <w:top w:val="none" w:sz="0" w:space="0" w:color="auto"/>
            <w:left w:val="none" w:sz="0" w:space="0" w:color="auto"/>
            <w:bottom w:val="none" w:sz="0" w:space="0" w:color="auto"/>
            <w:right w:val="none" w:sz="0" w:space="0" w:color="auto"/>
          </w:divBdr>
        </w:div>
        <w:div w:id="1788159151">
          <w:marLeft w:val="850"/>
          <w:marRight w:val="0"/>
          <w:marTop w:val="60"/>
          <w:marBottom w:val="0"/>
          <w:divBdr>
            <w:top w:val="none" w:sz="0" w:space="0" w:color="auto"/>
            <w:left w:val="none" w:sz="0" w:space="0" w:color="auto"/>
            <w:bottom w:val="none" w:sz="0" w:space="0" w:color="auto"/>
            <w:right w:val="none" w:sz="0" w:space="0" w:color="auto"/>
          </w:divBdr>
        </w:div>
      </w:divsChild>
    </w:div>
    <w:div w:id="1928879807">
      <w:bodyDiv w:val="1"/>
      <w:marLeft w:val="0"/>
      <w:marRight w:val="0"/>
      <w:marTop w:val="0"/>
      <w:marBottom w:val="0"/>
      <w:divBdr>
        <w:top w:val="none" w:sz="0" w:space="0" w:color="auto"/>
        <w:left w:val="none" w:sz="0" w:space="0" w:color="auto"/>
        <w:bottom w:val="none" w:sz="0" w:space="0" w:color="auto"/>
        <w:right w:val="none" w:sz="0" w:space="0" w:color="auto"/>
      </w:divBdr>
      <w:divsChild>
        <w:div w:id="80637963">
          <w:marLeft w:val="936"/>
          <w:marRight w:val="0"/>
          <w:marTop w:val="120"/>
          <w:marBottom w:val="0"/>
          <w:divBdr>
            <w:top w:val="none" w:sz="0" w:space="0" w:color="auto"/>
            <w:left w:val="none" w:sz="0" w:space="0" w:color="auto"/>
            <w:bottom w:val="none" w:sz="0" w:space="0" w:color="auto"/>
            <w:right w:val="none" w:sz="0" w:space="0" w:color="auto"/>
          </w:divBdr>
        </w:div>
        <w:div w:id="1052002263">
          <w:marLeft w:val="936"/>
          <w:marRight w:val="0"/>
          <w:marTop w:val="120"/>
          <w:marBottom w:val="0"/>
          <w:divBdr>
            <w:top w:val="none" w:sz="0" w:space="0" w:color="auto"/>
            <w:left w:val="none" w:sz="0" w:space="0" w:color="auto"/>
            <w:bottom w:val="none" w:sz="0" w:space="0" w:color="auto"/>
            <w:right w:val="none" w:sz="0" w:space="0" w:color="auto"/>
          </w:divBdr>
        </w:div>
        <w:div w:id="965041899">
          <w:marLeft w:val="936"/>
          <w:marRight w:val="0"/>
          <w:marTop w:val="120"/>
          <w:marBottom w:val="0"/>
          <w:divBdr>
            <w:top w:val="none" w:sz="0" w:space="0" w:color="auto"/>
            <w:left w:val="none" w:sz="0" w:space="0" w:color="auto"/>
            <w:bottom w:val="none" w:sz="0" w:space="0" w:color="auto"/>
            <w:right w:val="none" w:sz="0" w:space="0" w:color="auto"/>
          </w:divBdr>
        </w:div>
        <w:div w:id="400569342">
          <w:marLeft w:val="936"/>
          <w:marRight w:val="0"/>
          <w:marTop w:val="120"/>
          <w:marBottom w:val="0"/>
          <w:divBdr>
            <w:top w:val="none" w:sz="0" w:space="0" w:color="auto"/>
            <w:left w:val="none" w:sz="0" w:space="0" w:color="auto"/>
            <w:bottom w:val="none" w:sz="0" w:space="0" w:color="auto"/>
            <w:right w:val="none" w:sz="0" w:space="0" w:color="auto"/>
          </w:divBdr>
        </w:div>
        <w:div w:id="692458988">
          <w:marLeft w:val="936"/>
          <w:marRight w:val="0"/>
          <w:marTop w:val="120"/>
          <w:marBottom w:val="0"/>
          <w:divBdr>
            <w:top w:val="none" w:sz="0" w:space="0" w:color="auto"/>
            <w:left w:val="none" w:sz="0" w:space="0" w:color="auto"/>
            <w:bottom w:val="none" w:sz="0" w:space="0" w:color="auto"/>
            <w:right w:val="none" w:sz="0" w:space="0" w:color="auto"/>
          </w:divBdr>
        </w:div>
        <w:div w:id="1093357660">
          <w:marLeft w:val="936"/>
          <w:marRight w:val="0"/>
          <w:marTop w:val="120"/>
          <w:marBottom w:val="0"/>
          <w:divBdr>
            <w:top w:val="none" w:sz="0" w:space="0" w:color="auto"/>
            <w:left w:val="none" w:sz="0" w:space="0" w:color="auto"/>
            <w:bottom w:val="none" w:sz="0" w:space="0" w:color="auto"/>
            <w:right w:val="none" w:sz="0" w:space="0" w:color="auto"/>
          </w:divBdr>
        </w:div>
        <w:div w:id="604196036">
          <w:marLeft w:val="936"/>
          <w:marRight w:val="0"/>
          <w:marTop w:val="120"/>
          <w:marBottom w:val="0"/>
          <w:divBdr>
            <w:top w:val="none" w:sz="0" w:space="0" w:color="auto"/>
            <w:left w:val="none" w:sz="0" w:space="0" w:color="auto"/>
            <w:bottom w:val="none" w:sz="0" w:space="0" w:color="auto"/>
            <w:right w:val="none" w:sz="0" w:space="0" w:color="auto"/>
          </w:divBdr>
        </w:div>
        <w:div w:id="890263316">
          <w:marLeft w:val="936"/>
          <w:marRight w:val="0"/>
          <w:marTop w:val="120"/>
          <w:marBottom w:val="0"/>
          <w:divBdr>
            <w:top w:val="none" w:sz="0" w:space="0" w:color="auto"/>
            <w:left w:val="none" w:sz="0" w:space="0" w:color="auto"/>
            <w:bottom w:val="none" w:sz="0" w:space="0" w:color="auto"/>
            <w:right w:val="none" w:sz="0" w:space="0" w:color="auto"/>
          </w:divBdr>
        </w:div>
        <w:div w:id="1527325293">
          <w:marLeft w:val="936"/>
          <w:marRight w:val="0"/>
          <w:marTop w:val="120"/>
          <w:marBottom w:val="0"/>
          <w:divBdr>
            <w:top w:val="none" w:sz="0" w:space="0" w:color="auto"/>
            <w:left w:val="none" w:sz="0" w:space="0" w:color="auto"/>
            <w:bottom w:val="none" w:sz="0" w:space="0" w:color="auto"/>
            <w:right w:val="none" w:sz="0" w:space="0" w:color="auto"/>
          </w:divBdr>
        </w:div>
        <w:div w:id="1284461824">
          <w:marLeft w:val="936"/>
          <w:marRight w:val="0"/>
          <w:marTop w:val="120"/>
          <w:marBottom w:val="0"/>
          <w:divBdr>
            <w:top w:val="none" w:sz="0" w:space="0" w:color="auto"/>
            <w:left w:val="none" w:sz="0" w:space="0" w:color="auto"/>
            <w:bottom w:val="none" w:sz="0" w:space="0" w:color="auto"/>
            <w:right w:val="none" w:sz="0" w:space="0" w:color="auto"/>
          </w:divBdr>
        </w:div>
      </w:divsChild>
    </w:div>
    <w:div w:id="1935357833">
      <w:bodyDiv w:val="1"/>
      <w:marLeft w:val="0"/>
      <w:marRight w:val="0"/>
      <w:marTop w:val="0"/>
      <w:marBottom w:val="0"/>
      <w:divBdr>
        <w:top w:val="none" w:sz="0" w:space="0" w:color="auto"/>
        <w:left w:val="none" w:sz="0" w:space="0" w:color="auto"/>
        <w:bottom w:val="none" w:sz="0" w:space="0" w:color="auto"/>
        <w:right w:val="none" w:sz="0" w:space="0" w:color="auto"/>
      </w:divBdr>
      <w:divsChild>
        <w:div w:id="472259422">
          <w:marLeft w:val="936"/>
          <w:marRight w:val="0"/>
          <w:marTop w:val="120"/>
          <w:marBottom w:val="0"/>
          <w:divBdr>
            <w:top w:val="none" w:sz="0" w:space="0" w:color="auto"/>
            <w:left w:val="none" w:sz="0" w:space="0" w:color="auto"/>
            <w:bottom w:val="none" w:sz="0" w:space="0" w:color="auto"/>
            <w:right w:val="none" w:sz="0" w:space="0" w:color="auto"/>
          </w:divBdr>
        </w:div>
        <w:div w:id="1156339349">
          <w:marLeft w:val="936"/>
          <w:marRight w:val="0"/>
          <w:marTop w:val="120"/>
          <w:marBottom w:val="0"/>
          <w:divBdr>
            <w:top w:val="none" w:sz="0" w:space="0" w:color="auto"/>
            <w:left w:val="none" w:sz="0" w:space="0" w:color="auto"/>
            <w:bottom w:val="none" w:sz="0" w:space="0" w:color="auto"/>
            <w:right w:val="none" w:sz="0" w:space="0" w:color="auto"/>
          </w:divBdr>
        </w:div>
        <w:div w:id="687297813">
          <w:marLeft w:val="936"/>
          <w:marRight w:val="0"/>
          <w:marTop w:val="120"/>
          <w:marBottom w:val="0"/>
          <w:divBdr>
            <w:top w:val="none" w:sz="0" w:space="0" w:color="auto"/>
            <w:left w:val="none" w:sz="0" w:space="0" w:color="auto"/>
            <w:bottom w:val="none" w:sz="0" w:space="0" w:color="auto"/>
            <w:right w:val="none" w:sz="0" w:space="0" w:color="auto"/>
          </w:divBdr>
        </w:div>
        <w:div w:id="307978190">
          <w:marLeft w:val="936"/>
          <w:marRight w:val="0"/>
          <w:marTop w:val="120"/>
          <w:marBottom w:val="0"/>
          <w:divBdr>
            <w:top w:val="none" w:sz="0" w:space="0" w:color="auto"/>
            <w:left w:val="none" w:sz="0" w:space="0" w:color="auto"/>
            <w:bottom w:val="none" w:sz="0" w:space="0" w:color="auto"/>
            <w:right w:val="none" w:sz="0" w:space="0" w:color="auto"/>
          </w:divBdr>
        </w:div>
        <w:div w:id="1448236552">
          <w:marLeft w:val="936"/>
          <w:marRight w:val="0"/>
          <w:marTop w:val="120"/>
          <w:marBottom w:val="0"/>
          <w:divBdr>
            <w:top w:val="none" w:sz="0" w:space="0" w:color="auto"/>
            <w:left w:val="none" w:sz="0" w:space="0" w:color="auto"/>
            <w:bottom w:val="none" w:sz="0" w:space="0" w:color="auto"/>
            <w:right w:val="none" w:sz="0" w:space="0" w:color="auto"/>
          </w:divBdr>
        </w:div>
        <w:div w:id="2018728144">
          <w:marLeft w:val="936"/>
          <w:marRight w:val="0"/>
          <w:marTop w:val="120"/>
          <w:marBottom w:val="0"/>
          <w:divBdr>
            <w:top w:val="none" w:sz="0" w:space="0" w:color="auto"/>
            <w:left w:val="none" w:sz="0" w:space="0" w:color="auto"/>
            <w:bottom w:val="none" w:sz="0" w:space="0" w:color="auto"/>
            <w:right w:val="none" w:sz="0" w:space="0" w:color="auto"/>
          </w:divBdr>
        </w:div>
        <w:div w:id="1991059758">
          <w:marLeft w:val="936"/>
          <w:marRight w:val="0"/>
          <w:marTop w:val="120"/>
          <w:marBottom w:val="0"/>
          <w:divBdr>
            <w:top w:val="none" w:sz="0" w:space="0" w:color="auto"/>
            <w:left w:val="none" w:sz="0" w:space="0" w:color="auto"/>
            <w:bottom w:val="none" w:sz="0" w:space="0" w:color="auto"/>
            <w:right w:val="none" w:sz="0" w:space="0" w:color="auto"/>
          </w:divBdr>
        </w:div>
        <w:div w:id="439186568">
          <w:marLeft w:val="936"/>
          <w:marRight w:val="0"/>
          <w:marTop w:val="120"/>
          <w:marBottom w:val="0"/>
          <w:divBdr>
            <w:top w:val="none" w:sz="0" w:space="0" w:color="auto"/>
            <w:left w:val="none" w:sz="0" w:space="0" w:color="auto"/>
            <w:bottom w:val="none" w:sz="0" w:space="0" w:color="auto"/>
            <w:right w:val="none" w:sz="0" w:space="0" w:color="auto"/>
          </w:divBdr>
        </w:div>
        <w:div w:id="1840609217">
          <w:marLeft w:val="936"/>
          <w:marRight w:val="0"/>
          <w:marTop w:val="120"/>
          <w:marBottom w:val="0"/>
          <w:divBdr>
            <w:top w:val="none" w:sz="0" w:space="0" w:color="auto"/>
            <w:left w:val="none" w:sz="0" w:space="0" w:color="auto"/>
            <w:bottom w:val="none" w:sz="0" w:space="0" w:color="auto"/>
            <w:right w:val="none" w:sz="0" w:space="0" w:color="auto"/>
          </w:divBdr>
        </w:div>
        <w:div w:id="315037570">
          <w:marLeft w:val="936"/>
          <w:marRight w:val="0"/>
          <w:marTop w:val="120"/>
          <w:marBottom w:val="0"/>
          <w:divBdr>
            <w:top w:val="none" w:sz="0" w:space="0" w:color="auto"/>
            <w:left w:val="none" w:sz="0" w:space="0" w:color="auto"/>
            <w:bottom w:val="none" w:sz="0" w:space="0" w:color="auto"/>
            <w:right w:val="none" w:sz="0" w:space="0" w:color="auto"/>
          </w:divBdr>
        </w:div>
        <w:div w:id="1083911464">
          <w:marLeft w:val="936"/>
          <w:marRight w:val="0"/>
          <w:marTop w:val="120"/>
          <w:marBottom w:val="0"/>
          <w:divBdr>
            <w:top w:val="none" w:sz="0" w:space="0" w:color="auto"/>
            <w:left w:val="none" w:sz="0" w:space="0" w:color="auto"/>
            <w:bottom w:val="none" w:sz="0" w:space="0" w:color="auto"/>
            <w:right w:val="none" w:sz="0" w:space="0" w:color="auto"/>
          </w:divBdr>
        </w:div>
      </w:divsChild>
    </w:div>
    <w:div w:id="1954705093">
      <w:bodyDiv w:val="1"/>
      <w:marLeft w:val="0"/>
      <w:marRight w:val="0"/>
      <w:marTop w:val="0"/>
      <w:marBottom w:val="0"/>
      <w:divBdr>
        <w:top w:val="none" w:sz="0" w:space="0" w:color="auto"/>
        <w:left w:val="none" w:sz="0" w:space="0" w:color="auto"/>
        <w:bottom w:val="none" w:sz="0" w:space="0" w:color="auto"/>
        <w:right w:val="none" w:sz="0" w:space="0" w:color="auto"/>
      </w:divBdr>
    </w:div>
    <w:div w:id="1959988856">
      <w:bodyDiv w:val="1"/>
      <w:marLeft w:val="0"/>
      <w:marRight w:val="0"/>
      <w:marTop w:val="0"/>
      <w:marBottom w:val="0"/>
      <w:divBdr>
        <w:top w:val="none" w:sz="0" w:space="0" w:color="auto"/>
        <w:left w:val="none" w:sz="0" w:space="0" w:color="auto"/>
        <w:bottom w:val="none" w:sz="0" w:space="0" w:color="auto"/>
        <w:right w:val="none" w:sz="0" w:space="0" w:color="auto"/>
      </w:divBdr>
    </w:div>
    <w:div w:id="1991473982">
      <w:bodyDiv w:val="1"/>
      <w:marLeft w:val="0"/>
      <w:marRight w:val="0"/>
      <w:marTop w:val="0"/>
      <w:marBottom w:val="0"/>
      <w:divBdr>
        <w:top w:val="none" w:sz="0" w:space="0" w:color="auto"/>
        <w:left w:val="none" w:sz="0" w:space="0" w:color="auto"/>
        <w:bottom w:val="none" w:sz="0" w:space="0" w:color="auto"/>
        <w:right w:val="none" w:sz="0" w:space="0" w:color="auto"/>
      </w:divBdr>
    </w:div>
    <w:div w:id="2001425125">
      <w:bodyDiv w:val="1"/>
      <w:marLeft w:val="0"/>
      <w:marRight w:val="0"/>
      <w:marTop w:val="0"/>
      <w:marBottom w:val="0"/>
      <w:divBdr>
        <w:top w:val="none" w:sz="0" w:space="0" w:color="auto"/>
        <w:left w:val="none" w:sz="0" w:space="0" w:color="auto"/>
        <w:bottom w:val="none" w:sz="0" w:space="0" w:color="auto"/>
        <w:right w:val="none" w:sz="0" w:space="0" w:color="auto"/>
      </w:divBdr>
    </w:div>
    <w:div w:id="2001888761">
      <w:bodyDiv w:val="1"/>
      <w:marLeft w:val="0"/>
      <w:marRight w:val="0"/>
      <w:marTop w:val="0"/>
      <w:marBottom w:val="0"/>
      <w:divBdr>
        <w:top w:val="none" w:sz="0" w:space="0" w:color="auto"/>
        <w:left w:val="none" w:sz="0" w:space="0" w:color="auto"/>
        <w:bottom w:val="none" w:sz="0" w:space="0" w:color="auto"/>
        <w:right w:val="none" w:sz="0" w:space="0" w:color="auto"/>
      </w:divBdr>
    </w:div>
    <w:div w:id="2027780084">
      <w:bodyDiv w:val="1"/>
      <w:marLeft w:val="0"/>
      <w:marRight w:val="0"/>
      <w:marTop w:val="0"/>
      <w:marBottom w:val="0"/>
      <w:divBdr>
        <w:top w:val="none" w:sz="0" w:space="0" w:color="auto"/>
        <w:left w:val="none" w:sz="0" w:space="0" w:color="auto"/>
        <w:bottom w:val="none" w:sz="0" w:space="0" w:color="auto"/>
        <w:right w:val="none" w:sz="0" w:space="0" w:color="auto"/>
      </w:divBdr>
      <w:divsChild>
        <w:div w:id="1780293380">
          <w:marLeft w:val="936"/>
          <w:marRight w:val="0"/>
          <w:marTop w:val="120"/>
          <w:marBottom w:val="0"/>
          <w:divBdr>
            <w:top w:val="none" w:sz="0" w:space="0" w:color="auto"/>
            <w:left w:val="none" w:sz="0" w:space="0" w:color="auto"/>
            <w:bottom w:val="none" w:sz="0" w:space="0" w:color="auto"/>
            <w:right w:val="none" w:sz="0" w:space="0" w:color="auto"/>
          </w:divBdr>
        </w:div>
        <w:div w:id="369650364">
          <w:marLeft w:val="936"/>
          <w:marRight w:val="0"/>
          <w:marTop w:val="120"/>
          <w:marBottom w:val="0"/>
          <w:divBdr>
            <w:top w:val="none" w:sz="0" w:space="0" w:color="auto"/>
            <w:left w:val="none" w:sz="0" w:space="0" w:color="auto"/>
            <w:bottom w:val="none" w:sz="0" w:space="0" w:color="auto"/>
            <w:right w:val="none" w:sz="0" w:space="0" w:color="auto"/>
          </w:divBdr>
        </w:div>
        <w:div w:id="262349034">
          <w:marLeft w:val="936"/>
          <w:marRight w:val="0"/>
          <w:marTop w:val="120"/>
          <w:marBottom w:val="0"/>
          <w:divBdr>
            <w:top w:val="none" w:sz="0" w:space="0" w:color="auto"/>
            <w:left w:val="none" w:sz="0" w:space="0" w:color="auto"/>
            <w:bottom w:val="none" w:sz="0" w:space="0" w:color="auto"/>
            <w:right w:val="none" w:sz="0" w:space="0" w:color="auto"/>
          </w:divBdr>
        </w:div>
        <w:div w:id="1391612805">
          <w:marLeft w:val="936"/>
          <w:marRight w:val="0"/>
          <w:marTop w:val="120"/>
          <w:marBottom w:val="0"/>
          <w:divBdr>
            <w:top w:val="none" w:sz="0" w:space="0" w:color="auto"/>
            <w:left w:val="none" w:sz="0" w:space="0" w:color="auto"/>
            <w:bottom w:val="none" w:sz="0" w:space="0" w:color="auto"/>
            <w:right w:val="none" w:sz="0" w:space="0" w:color="auto"/>
          </w:divBdr>
        </w:div>
        <w:div w:id="1920555471">
          <w:marLeft w:val="936"/>
          <w:marRight w:val="0"/>
          <w:marTop w:val="120"/>
          <w:marBottom w:val="0"/>
          <w:divBdr>
            <w:top w:val="none" w:sz="0" w:space="0" w:color="auto"/>
            <w:left w:val="none" w:sz="0" w:space="0" w:color="auto"/>
            <w:bottom w:val="none" w:sz="0" w:space="0" w:color="auto"/>
            <w:right w:val="none" w:sz="0" w:space="0" w:color="auto"/>
          </w:divBdr>
        </w:div>
      </w:divsChild>
    </w:div>
    <w:div w:id="2080057085">
      <w:bodyDiv w:val="1"/>
      <w:marLeft w:val="0"/>
      <w:marRight w:val="0"/>
      <w:marTop w:val="0"/>
      <w:marBottom w:val="0"/>
      <w:divBdr>
        <w:top w:val="none" w:sz="0" w:space="0" w:color="auto"/>
        <w:left w:val="none" w:sz="0" w:space="0" w:color="auto"/>
        <w:bottom w:val="none" w:sz="0" w:space="0" w:color="auto"/>
        <w:right w:val="none" w:sz="0" w:space="0" w:color="auto"/>
      </w:divBdr>
      <w:divsChild>
        <w:div w:id="2005276937">
          <w:marLeft w:val="936"/>
          <w:marRight w:val="0"/>
          <w:marTop w:val="120"/>
          <w:marBottom w:val="0"/>
          <w:divBdr>
            <w:top w:val="none" w:sz="0" w:space="0" w:color="auto"/>
            <w:left w:val="none" w:sz="0" w:space="0" w:color="auto"/>
            <w:bottom w:val="none" w:sz="0" w:space="0" w:color="auto"/>
            <w:right w:val="none" w:sz="0" w:space="0" w:color="auto"/>
          </w:divBdr>
        </w:div>
        <w:div w:id="985664588">
          <w:marLeft w:val="936"/>
          <w:marRight w:val="0"/>
          <w:marTop w:val="120"/>
          <w:marBottom w:val="0"/>
          <w:divBdr>
            <w:top w:val="none" w:sz="0" w:space="0" w:color="auto"/>
            <w:left w:val="none" w:sz="0" w:space="0" w:color="auto"/>
            <w:bottom w:val="none" w:sz="0" w:space="0" w:color="auto"/>
            <w:right w:val="none" w:sz="0" w:space="0" w:color="auto"/>
          </w:divBdr>
        </w:div>
        <w:div w:id="955911912">
          <w:marLeft w:val="936"/>
          <w:marRight w:val="0"/>
          <w:marTop w:val="120"/>
          <w:marBottom w:val="0"/>
          <w:divBdr>
            <w:top w:val="none" w:sz="0" w:space="0" w:color="auto"/>
            <w:left w:val="none" w:sz="0" w:space="0" w:color="auto"/>
            <w:bottom w:val="none" w:sz="0" w:space="0" w:color="auto"/>
            <w:right w:val="none" w:sz="0" w:space="0" w:color="auto"/>
          </w:divBdr>
        </w:div>
        <w:div w:id="508451709">
          <w:marLeft w:val="936"/>
          <w:marRight w:val="0"/>
          <w:marTop w:val="120"/>
          <w:marBottom w:val="0"/>
          <w:divBdr>
            <w:top w:val="none" w:sz="0" w:space="0" w:color="auto"/>
            <w:left w:val="none" w:sz="0" w:space="0" w:color="auto"/>
            <w:bottom w:val="none" w:sz="0" w:space="0" w:color="auto"/>
            <w:right w:val="none" w:sz="0" w:space="0" w:color="auto"/>
          </w:divBdr>
        </w:div>
      </w:divsChild>
    </w:div>
    <w:div w:id="2092772822">
      <w:bodyDiv w:val="1"/>
      <w:marLeft w:val="0"/>
      <w:marRight w:val="0"/>
      <w:marTop w:val="0"/>
      <w:marBottom w:val="0"/>
      <w:divBdr>
        <w:top w:val="none" w:sz="0" w:space="0" w:color="auto"/>
        <w:left w:val="none" w:sz="0" w:space="0" w:color="auto"/>
        <w:bottom w:val="none" w:sz="0" w:space="0" w:color="auto"/>
        <w:right w:val="none" w:sz="0" w:space="0" w:color="auto"/>
      </w:divBdr>
    </w:div>
    <w:div w:id="21359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6</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Ko</dc:creator>
  <cp:keywords/>
  <dc:description/>
  <cp:lastModifiedBy>PATTERSON, Alex</cp:lastModifiedBy>
  <cp:revision>5</cp:revision>
  <dcterms:created xsi:type="dcterms:W3CDTF">2018-09-26T03:01:00Z</dcterms:created>
  <dcterms:modified xsi:type="dcterms:W3CDTF">2018-10-31T03:10:00Z</dcterms:modified>
</cp:coreProperties>
</file>